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2A" w:rsidRPr="0076720E" w:rsidRDefault="003E0F2A" w:rsidP="003E0F2A">
      <w:pPr>
        <w:rPr>
          <w:rFonts w:ascii="Times New Roman" w:hAnsi="Times New Roman"/>
          <w:sz w:val="24"/>
          <w:szCs w:val="24"/>
        </w:rPr>
      </w:pPr>
      <w:r w:rsidRPr="0076720E">
        <w:rPr>
          <w:rFonts w:ascii="Times New Roman" w:hAnsi="Times New Roman"/>
          <w:b/>
          <w:sz w:val="24"/>
          <w:szCs w:val="24"/>
        </w:rPr>
        <w:t xml:space="preserve">NAME                                </w:t>
      </w:r>
      <w:r w:rsidRPr="0076720E">
        <w:rPr>
          <w:rFonts w:ascii="Times New Roman" w:hAnsi="Times New Roman"/>
          <w:sz w:val="24"/>
          <w:szCs w:val="24"/>
        </w:rPr>
        <w:t xml:space="preserve">       : Dr. Faria Samarin Md. Mujtaba Kha</w:t>
      </w:r>
      <w:r w:rsidR="00286BE9">
        <w:rPr>
          <w:rFonts w:ascii="Times New Roman" w:hAnsi="Times New Roman"/>
          <w:sz w:val="24"/>
          <w:szCs w:val="24"/>
        </w:rPr>
        <w:t>n</w:t>
      </w:r>
      <w:r w:rsidRPr="0076720E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3E0F2A" w:rsidRDefault="003E0F2A" w:rsidP="003E0F2A">
      <w:pPr>
        <w:rPr>
          <w:rFonts w:ascii="Times New Roman" w:hAnsi="Times New Roman"/>
          <w:sz w:val="24"/>
          <w:szCs w:val="24"/>
        </w:rPr>
      </w:pPr>
      <w:r w:rsidRPr="0076720E">
        <w:rPr>
          <w:rFonts w:ascii="Times New Roman" w:hAnsi="Times New Roman"/>
          <w:b/>
          <w:sz w:val="24"/>
          <w:szCs w:val="24"/>
        </w:rPr>
        <w:t xml:space="preserve">ADDRESS     </w:t>
      </w:r>
      <w:r w:rsidRPr="0076720E">
        <w:rPr>
          <w:rFonts w:ascii="Times New Roman" w:hAnsi="Times New Roman"/>
          <w:sz w:val="24"/>
          <w:szCs w:val="24"/>
        </w:rPr>
        <w:t xml:space="preserve">                             :   </w:t>
      </w:r>
      <w:r w:rsidR="0041194B">
        <w:rPr>
          <w:rFonts w:ascii="Times New Roman" w:hAnsi="Times New Roman"/>
          <w:sz w:val="24"/>
          <w:szCs w:val="24"/>
        </w:rPr>
        <w:t>College of Agriculture VNMKV,Parbhani.</w:t>
      </w:r>
    </w:p>
    <w:p w:rsidR="0041194B" w:rsidRPr="0076720E" w:rsidRDefault="0041194B" w:rsidP="0041194B">
      <w:pPr>
        <w:tabs>
          <w:tab w:val="left" w:pos="372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 No.                                     :  888753980</w:t>
      </w:r>
    </w:p>
    <w:p w:rsidR="003E0F2A" w:rsidRPr="0076720E" w:rsidRDefault="003E0F2A" w:rsidP="003E0F2A">
      <w:pPr>
        <w:rPr>
          <w:rFonts w:ascii="Times New Roman" w:hAnsi="Times New Roman"/>
          <w:sz w:val="24"/>
          <w:szCs w:val="24"/>
        </w:rPr>
      </w:pPr>
      <w:r w:rsidRPr="0076720E">
        <w:rPr>
          <w:rFonts w:ascii="Times New Roman" w:hAnsi="Times New Roman"/>
          <w:sz w:val="24"/>
          <w:szCs w:val="24"/>
        </w:rPr>
        <w:t xml:space="preserve">   </w:t>
      </w:r>
      <w:r w:rsidR="0041194B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3E0F2A" w:rsidRDefault="003E0F2A" w:rsidP="003E0F2A">
      <w:pPr>
        <w:rPr>
          <w:rFonts w:ascii="Times New Roman" w:hAnsi="Times New Roman"/>
          <w:sz w:val="24"/>
          <w:szCs w:val="24"/>
        </w:rPr>
      </w:pPr>
      <w:r w:rsidRPr="0076720E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8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02"/>
        <w:gridCol w:w="283"/>
        <w:gridCol w:w="4410"/>
      </w:tblGrid>
      <w:tr w:rsidR="00094AD8" w:rsidTr="00094AD8">
        <w:tc>
          <w:tcPr>
            <w:tcW w:w="4202" w:type="dxa"/>
          </w:tcPr>
          <w:p w:rsidR="00094AD8" w:rsidRPr="00D06977" w:rsidRDefault="00094AD8" w:rsidP="00AC712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69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Academic Qualification</w:t>
            </w:r>
          </w:p>
        </w:tc>
        <w:tc>
          <w:tcPr>
            <w:tcW w:w="283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Msc.(Agri.) Ph.D(Agril.Entomology)NET</w:t>
            </w:r>
          </w:p>
        </w:tc>
      </w:tr>
      <w:tr w:rsidR="00094AD8" w:rsidTr="00094AD8">
        <w:tc>
          <w:tcPr>
            <w:tcW w:w="4202" w:type="dxa"/>
          </w:tcPr>
          <w:p w:rsidR="00094AD8" w:rsidRPr="003B7080" w:rsidRDefault="00094AD8" w:rsidP="00AC712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70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Experience</w:t>
            </w:r>
          </w:p>
        </w:tc>
        <w:tc>
          <w:tcPr>
            <w:tcW w:w="283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AD8" w:rsidTr="00094AD8">
        <w:tc>
          <w:tcPr>
            <w:tcW w:w="4202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experience</w:t>
            </w:r>
          </w:p>
        </w:tc>
        <w:tc>
          <w:tcPr>
            <w:tcW w:w="283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94AD8" w:rsidRDefault="00C72321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94AD8">
              <w:rPr>
                <w:rFonts w:ascii="Times New Roman" w:hAnsi="Times New Roman" w:cs="Times New Roman"/>
                <w:sz w:val="24"/>
                <w:szCs w:val="24"/>
              </w:rPr>
              <w:t xml:space="preserve"> yrs</w:t>
            </w:r>
          </w:p>
        </w:tc>
      </w:tr>
      <w:tr w:rsidR="00094AD8" w:rsidTr="00094AD8">
        <w:tc>
          <w:tcPr>
            <w:tcW w:w="4202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experience</w:t>
            </w:r>
          </w:p>
        </w:tc>
        <w:tc>
          <w:tcPr>
            <w:tcW w:w="283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94AD8" w:rsidRDefault="00C72321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yrs</w:t>
            </w:r>
          </w:p>
        </w:tc>
      </w:tr>
      <w:tr w:rsidR="00094AD8" w:rsidTr="00094AD8">
        <w:tc>
          <w:tcPr>
            <w:tcW w:w="4202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experience</w:t>
            </w:r>
          </w:p>
        </w:tc>
        <w:tc>
          <w:tcPr>
            <w:tcW w:w="283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yrs </w:t>
            </w:r>
          </w:p>
        </w:tc>
      </w:tr>
      <w:tr w:rsidR="00094AD8" w:rsidTr="00094AD8">
        <w:tc>
          <w:tcPr>
            <w:tcW w:w="4202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Corses tought</w:t>
            </w:r>
          </w:p>
        </w:tc>
        <w:tc>
          <w:tcPr>
            <w:tcW w:w="283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094AD8" w:rsidTr="00094AD8">
        <w:tc>
          <w:tcPr>
            <w:tcW w:w="4202" w:type="dxa"/>
          </w:tcPr>
          <w:p w:rsidR="00094AD8" w:rsidRPr="00094AD8" w:rsidRDefault="00094AD8" w:rsidP="00AC71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4AD8">
              <w:rPr>
                <w:rFonts w:ascii="Times New Roman"/>
                <w:b/>
                <w:color w:val="FF0000"/>
                <w:sz w:val="24"/>
              </w:rPr>
              <w:t>Significant Contribution in relevant field</w:t>
            </w:r>
            <w:r w:rsidRPr="00094AD8">
              <w:rPr>
                <w:rFonts w:ascii="Times New Roman"/>
                <w:b/>
                <w:color w:val="FF0000"/>
                <w:spacing w:val="-18"/>
                <w:sz w:val="24"/>
              </w:rPr>
              <w:t xml:space="preserve"> </w:t>
            </w:r>
            <w:r w:rsidRPr="00094AD8">
              <w:rPr>
                <w:rFonts w:ascii="Times New Roman"/>
                <w:b/>
                <w:color w:val="FF0000"/>
                <w:sz w:val="24"/>
              </w:rPr>
              <w:t>and leadership</w:t>
            </w:r>
          </w:p>
        </w:tc>
        <w:tc>
          <w:tcPr>
            <w:tcW w:w="283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AD8" w:rsidTr="00094AD8">
        <w:tc>
          <w:tcPr>
            <w:tcW w:w="4202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Aids</w:t>
            </w:r>
          </w:p>
        </w:tc>
        <w:tc>
          <w:tcPr>
            <w:tcW w:w="283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094AD8" w:rsidTr="00094AD8">
        <w:tc>
          <w:tcPr>
            <w:tcW w:w="4202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trails conducted as Co- PI</w:t>
            </w:r>
          </w:p>
        </w:tc>
        <w:tc>
          <w:tcPr>
            <w:tcW w:w="283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94AD8" w:rsidTr="00094AD8">
        <w:tc>
          <w:tcPr>
            <w:tcW w:w="4202" w:type="dxa"/>
          </w:tcPr>
          <w:p w:rsidR="00094AD8" w:rsidRPr="00094AD8" w:rsidRDefault="00094AD8" w:rsidP="00AC712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94AD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Extension activities</w:t>
            </w:r>
          </w:p>
        </w:tc>
        <w:tc>
          <w:tcPr>
            <w:tcW w:w="283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AD8" w:rsidTr="00094AD8">
        <w:tc>
          <w:tcPr>
            <w:tcW w:w="4202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 in committies</w:t>
            </w:r>
          </w:p>
        </w:tc>
        <w:tc>
          <w:tcPr>
            <w:tcW w:w="283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094AD8" w:rsidTr="00094AD8">
        <w:tc>
          <w:tcPr>
            <w:tcW w:w="4202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Network of  Voice SMS to farmers</w:t>
            </w:r>
          </w:p>
        </w:tc>
        <w:tc>
          <w:tcPr>
            <w:tcW w:w="283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94AD8" w:rsidTr="00094AD8">
        <w:tc>
          <w:tcPr>
            <w:tcW w:w="4202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participated as resource person</w:t>
            </w:r>
          </w:p>
        </w:tc>
        <w:tc>
          <w:tcPr>
            <w:tcW w:w="283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094AD8" w:rsidTr="00094AD8">
        <w:tc>
          <w:tcPr>
            <w:tcW w:w="4202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Field diagnostic visits</w:t>
            </w:r>
          </w:p>
        </w:tc>
        <w:tc>
          <w:tcPr>
            <w:tcW w:w="283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94AD8" w:rsidTr="00094AD8">
        <w:tc>
          <w:tcPr>
            <w:tcW w:w="4202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 Talks</w:t>
            </w:r>
          </w:p>
        </w:tc>
        <w:tc>
          <w:tcPr>
            <w:tcW w:w="283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094AD8" w:rsidTr="00094AD8">
        <w:tc>
          <w:tcPr>
            <w:tcW w:w="4202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Causal announcer at AIR Parbhani</w:t>
            </w:r>
          </w:p>
        </w:tc>
        <w:tc>
          <w:tcPr>
            <w:tcW w:w="283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03yrs</w:t>
            </w:r>
          </w:p>
        </w:tc>
      </w:tr>
      <w:tr w:rsidR="00094AD8" w:rsidTr="00094AD8">
        <w:tc>
          <w:tcPr>
            <w:tcW w:w="4202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Demonstrations</w:t>
            </w:r>
          </w:p>
        </w:tc>
        <w:tc>
          <w:tcPr>
            <w:tcW w:w="283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4AD8" w:rsidTr="00C72321">
        <w:tc>
          <w:tcPr>
            <w:tcW w:w="4202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Voiced Extension CD</w:t>
            </w:r>
          </w:p>
        </w:tc>
        <w:tc>
          <w:tcPr>
            <w:tcW w:w="283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94AD8" w:rsidTr="00C72321">
        <w:tc>
          <w:tcPr>
            <w:tcW w:w="4202" w:type="dxa"/>
          </w:tcPr>
          <w:p w:rsidR="00094AD8" w:rsidRDefault="00094AD8" w:rsidP="00AC7123">
            <w:pPr>
              <w:pStyle w:val="TableParagraph"/>
              <w:spacing w:line="270" w:lineRule="exact"/>
              <w:ind w:left="100"/>
              <w:rPr>
                <w:rFonts w:ascii="Times New Roman"/>
                <w:b/>
                <w:color w:val="FF0000"/>
                <w:sz w:val="24"/>
              </w:rPr>
            </w:pPr>
            <w:r w:rsidRPr="00094AD8">
              <w:rPr>
                <w:rFonts w:ascii="Times New Roman"/>
                <w:b/>
                <w:color w:val="FF0000"/>
                <w:sz w:val="24"/>
              </w:rPr>
              <w:t>Awards /</w:t>
            </w:r>
            <w:r w:rsidRPr="00094AD8">
              <w:rPr>
                <w:rFonts w:ascii="Times New Roman"/>
                <w:b/>
                <w:color w:val="FF0000"/>
                <w:spacing w:val="-5"/>
                <w:sz w:val="24"/>
              </w:rPr>
              <w:t xml:space="preserve"> </w:t>
            </w:r>
            <w:r w:rsidRPr="00094AD8">
              <w:rPr>
                <w:rFonts w:ascii="Times New Roman"/>
                <w:b/>
                <w:color w:val="FF0000"/>
                <w:sz w:val="24"/>
              </w:rPr>
              <w:t>recognition</w:t>
            </w:r>
          </w:p>
          <w:p w:rsidR="00C72321" w:rsidRPr="00C72321" w:rsidRDefault="00C72321" w:rsidP="00C72321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283" w:type="dxa"/>
          </w:tcPr>
          <w:p w:rsidR="00094AD8" w:rsidRDefault="00094AD8" w:rsidP="00AC7123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321" w:rsidTr="00C72321">
        <w:tc>
          <w:tcPr>
            <w:tcW w:w="4202" w:type="dxa"/>
          </w:tcPr>
          <w:p w:rsidR="00C72321" w:rsidRDefault="00C72321" w:rsidP="00AC7123">
            <w:pPr>
              <w:pStyle w:val="TableParagraph"/>
              <w:spacing w:line="268" w:lineRule="exact"/>
              <w:ind w:left="100"/>
              <w:rPr>
                <w:rFonts w:ascii="Times New Roman"/>
                <w:sz w:val="24"/>
              </w:rPr>
            </w:pPr>
            <w:r w:rsidRPr="00C72321">
              <w:rPr>
                <w:rFonts w:ascii="Times New Roman"/>
                <w:color w:val="000000" w:themeColor="text1"/>
                <w:sz w:val="24"/>
              </w:rPr>
              <w:t>International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   </w:t>
            </w:r>
          </w:p>
        </w:tc>
        <w:tc>
          <w:tcPr>
            <w:tcW w:w="283" w:type="dxa"/>
          </w:tcPr>
          <w:p w:rsidR="00C72321" w:rsidRDefault="00C72321" w:rsidP="00AC7123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C72321" w:rsidRDefault="00C72321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94AD8" w:rsidTr="00C72321">
        <w:tc>
          <w:tcPr>
            <w:tcW w:w="4202" w:type="dxa"/>
          </w:tcPr>
          <w:p w:rsidR="00094AD8" w:rsidRDefault="00094AD8" w:rsidP="00AC7123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National &amp; State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Level</w:t>
            </w:r>
          </w:p>
        </w:tc>
        <w:tc>
          <w:tcPr>
            <w:tcW w:w="283" w:type="dxa"/>
          </w:tcPr>
          <w:p w:rsidR="00094AD8" w:rsidRDefault="00094AD8" w:rsidP="00AC7123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094AD8" w:rsidTr="00C72321">
        <w:tc>
          <w:tcPr>
            <w:tcW w:w="4202" w:type="dxa"/>
          </w:tcPr>
          <w:p w:rsidR="00094AD8" w:rsidRDefault="00094AD8" w:rsidP="00AC7123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Member of</w:t>
            </w:r>
            <w:r w:rsidRPr="00C719C8">
              <w:rPr>
                <w:rFonts w:ascii="Times New Roman" w:hAnsi="Times New Roman" w:cs="Times New Roman"/>
                <w:sz w:val="24"/>
                <w:szCs w:val="24"/>
              </w:rPr>
              <w:t xml:space="preserve"> Complaints committee for sexual harassment of working women</w:t>
            </w:r>
          </w:p>
        </w:tc>
        <w:tc>
          <w:tcPr>
            <w:tcW w:w="283" w:type="dxa"/>
          </w:tcPr>
          <w:p w:rsidR="00094AD8" w:rsidRDefault="00094AD8" w:rsidP="00AC7123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yrs</w:t>
            </w:r>
          </w:p>
        </w:tc>
      </w:tr>
      <w:tr w:rsidR="00094AD8" w:rsidTr="00C72321">
        <w:tc>
          <w:tcPr>
            <w:tcW w:w="4202" w:type="dxa"/>
          </w:tcPr>
          <w:p w:rsidR="00094AD8" w:rsidRDefault="00094AD8" w:rsidP="00AC7123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Member of Professional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Society</w:t>
            </w:r>
          </w:p>
        </w:tc>
        <w:tc>
          <w:tcPr>
            <w:tcW w:w="283" w:type="dxa"/>
          </w:tcPr>
          <w:p w:rsidR="00094AD8" w:rsidRDefault="00094AD8" w:rsidP="00AC7123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94AD8" w:rsidTr="00C72321">
        <w:tc>
          <w:tcPr>
            <w:tcW w:w="4202" w:type="dxa"/>
          </w:tcPr>
          <w:p w:rsidR="00094AD8" w:rsidRPr="00094AD8" w:rsidRDefault="00094AD8" w:rsidP="00AC7123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4AD8">
              <w:rPr>
                <w:rFonts w:ascii="Times New Roman"/>
                <w:b/>
                <w:color w:val="FF0000"/>
                <w:sz w:val="24"/>
              </w:rPr>
              <w:t xml:space="preserve">Publications </w:t>
            </w:r>
          </w:p>
        </w:tc>
        <w:tc>
          <w:tcPr>
            <w:tcW w:w="283" w:type="dxa"/>
          </w:tcPr>
          <w:p w:rsidR="00094AD8" w:rsidRDefault="00094AD8" w:rsidP="00AC7123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AD8" w:rsidTr="00C72321">
        <w:tc>
          <w:tcPr>
            <w:tcW w:w="4202" w:type="dxa"/>
          </w:tcPr>
          <w:p w:rsidR="00094AD8" w:rsidRDefault="00094AD8" w:rsidP="00AC7123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NAAS rated scientific Article</w:t>
            </w:r>
          </w:p>
        </w:tc>
        <w:tc>
          <w:tcPr>
            <w:tcW w:w="283" w:type="dxa"/>
          </w:tcPr>
          <w:p w:rsidR="00094AD8" w:rsidRDefault="00094AD8" w:rsidP="00AC7123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94AD8" w:rsidRDefault="00C72321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4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AD8" w:rsidTr="00C72321">
        <w:tc>
          <w:tcPr>
            <w:tcW w:w="4202" w:type="dxa"/>
          </w:tcPr>
          <w:p w:rsidR="00094AD8" w:rsidRDefault="00094AD8" w:rsidP="00AC7123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Conference /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Tech.Publication</w:t>
            </w:r>
          </w:p>
        </w:tc>
        <w:tc>
          <w:tcPr>
            <w:tcW w:w="283" w:type="dxa"/>
          </w:tcPr>
          <w:p w:rsidR="00094AD8" w:rsidRDefault="00094AD8" w:rsidP="00AC7123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094AD8" w:rsidTr="00C72321">
        <w:tc>
          <w:tcPr>
            <w:tcW w:w="4202" w:type="dxa"/>
          </w:tcPr>
          <w:p w:rsidR="00094AD8" w:rsidRDefault="00094AD8" w:rsidP="00AC7123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Popular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articles</w:t>
            </w:r>
          </w:p>
        </w:tc>
        <w:tc>
          <w:tcPr>
            <w:tcW w:w="283" w:type="dxa"/>
          </w:tcPr>
          <w:p w:rsidR="00094AD8" w:rsidRDefault="00094AD8" w:rsidP="00AC7123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94AD8" w:rsidTr="00C72321">
        <w:tc>
          <w:tcPr>
            <w:tcW w:w="4202" w:type="dxa"/>
          </w:tcPr>
          <w:p w:rsidR="00094AD8" w:rsidRPr="00094AD8" w:rsidRDefault="00094AD8" w:rsidP="00AC71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4AD8">
              <w:rPr>
                <w:rFonts w:ascii="Times New Roman"/>
                <w:b/>
                <w:color w:val="FF0000"/>
                <w:sz w:val="24"/>
              </w:rPr>
              <w:t>International</w:t>
            </w:r>
            <w:r w:rsidRPr="00094AD8">
              <w:rPr>
                <w:rFonts w:ascii="Times New Roman"/>
                <w:b/>
                <w:color w:val="FF0000"/>
                <w:spacing w:val="-5"/>
                <w:sz w:val="24"/>
              </w:rPr>
              <w:t xml:space="preserve"> </w:t>
            </w:r>
            <w:r w:rsidRPr="00094AD8">
              <w:rPr>
                <w:rFonts w:ascii="Times New Roman"/>
                <w:b/>
                <w:color w:val="FF0000"/>
                <w:sz w:val="24"/>
              </w:rPr>
              <w:t>Exposure</w:t>
            </w:r>
          </w:p>
        </w:tc>
        <w:tc>
          <w:tcPr>
            <w:tcW w:w="283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94AD8" w:rsidRDefault="00094AD8" w:rsidP="00AC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832E2" w:rsidRDefault="002832E2" w:rsidP="003E0F2A">
      <w:pPr>
        <w:rPr>
          <w:rFonts w:ascii="Times New Roman" w:hAnsi="Times New Roman"/>
          <w:sz w:val="24"/>
          <w:szCs w:val="24"/>
        </w:rPr>
      </w:pPr>
    </w:p>
    <w:p w:rsidR="002832E2" w:rsidRDefault="002832E2" w:rsidP="003E0F2A">
      <w:pPr>
        <w:rPr>
          <w:rFonts w:ascii="Times New Roman" w:hAnsi="Times New Roman"/>
          <w:sz w:val="24"/>
          <w:szCs w:val="24"/>
        </w:rPr>
      </w:pPr>
    </w:p>
    <w:p w:rsidR="002832E2" w:rsidRDefault="002832E2" w:rsidP="003E0F2A">
      <w:pPr>
        <w:rPr>
          <w:rFonts w:ascii="Times New Roman" w:hAnsi="Times New Roman"/>
          <w:sz w:val="24"/>
          <w:szCs w:val="24"/>
        </w:rPr>
      </w:pPr>
    </w:p>
    <w:p w:rsidR="00516A87" w:rsidRDefault="00516A87" w:rsidP="003E0F2A">
      <w:pPr>
        <w:rPr>
          <w:rFonts w:ascii="Times New Roman" w:hAnsi="Times New Roman"/>
          <w:sz w:val="24"/>
          <w:szCs w:val="24"/>
        </w:rPr>
      </w:pPr>
    </w:p>
    <w:p w:rsidR="00516A87" w:rsidRPr="0076720E" w:rsidRDefault="00516A87" w:rsidP="003E0F2A">
      <w:pPr>
        <w:rPr>
          <w:rFonts w:ascii="Times New Roman" w:hAnsi="Times New Roman"/>
          <w:sz w:val="24"/>
          <w:szCs w:val="24"/>
        </w:rPr>
      </w:pPr>
    </w:p>
    <w:p w:rsidR="008901D1" w:rsidRDefault="008901D1"/>
    <w:p w:rsidR="00644DB5" w:rsidRPr="0076720E" w:rsidRDefault="00644DB5" w:rsidP="00644DB5">
      <w:pPr>
        <w:rPr>
          <w:rFonts w:ascii="Times New Roman" w:hAnsi="Times New Roman"/>
          <w:b/>
          <w:sz w:val="28"/>
          <w:szCs w:val="28"/>
        </w:rPr>
      </w:pPr>
      <w:r w:rsidRPr="0076720E">
        <w:rPr>
          <w:rFonts w:ascii="Times New Roman" w:hAnsi="Times New Roman"/>
          <w:b/>
          <w:sz w:val="28"/>
          <w:szCs w:val="28"/>
        </w:rPr>
        <w:t>Academic Qualification</w:t>
      </w:r>
    </w:p>
    <w:tbl>
      <w:tblPr>
        <w:tblW w:w="981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7"/>
        <w:gridCol w:w="2493"/>
        <w:gridCol w:w="2610"/>
        <w:gridCol w:w="1800"/>
        <w:gridCol w:w="1800"/>
      </w:tblGrid>
      <w:tr w:rsidR="003E5ACD" w:rsidRPr="0076720E" w:rsidTr="00DD36D7">
        <w:tc>
          <w:tcPr>
            <w:tcW w:w="1107" w:type="dxa"/>
          </w:tcPr>
          <w:p w:rsidR="003E5ACD" w:rsidRPr="005619C5" w:rsidRDefault="003E5ACD" w:rsidP="00362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9C5">
              <w:rPr>
                <w:rFonts w:ascii="Times New Roman" w:hAnsi="Times New Roman"/>
                <w:b/>
                <w:sz w:val="24"/>
                <w:szCs w:val="24"/>
              </w:rPr>
              <w:t>Sr.No</w:t>
            </w:r>
          </w:p>
        </w:tc>
        <w:tc>
          <w:tcPr>
            <w:tcW w:w="2493" w:type="dxa"/>
          </w:tcPr>
          <w:p w:rsidR="003E5ACD" w:rsidRPr="005619C5" w:rsidRDefault="003E5ACD" w:rsidP="00362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9C5">
              <w:rPr>
                <w:rFonts w:ascii="Times New Roman" w:hAnsi="Times New Roman"/>
                <w:b/>
                <w:sz w:val="24"/>
                <w:szCs w:val="24"/>
              </w:rPr>
              <w:t>Name of Exam</w:t>
            </w:r>
          </w:p>
        </w:tc>
        <w:tc>
          <w:tcPr>
            <w:tcW w:w="2610" w:type="dxa"/>
          </w:tcPr>
          <w:p w:rsidR="003E5ACD" w:rsidRPr="005619C5" w:rsidRDefault="003E5ACD" w:rsidP="00362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9C5">
              <w:rPr>
                <w:rFonts w:ascii="Times New Roman" w:hAnsi="Times New Roman"/>
                <w:b/>
                <w:sz w:val="24"/>
                <w:szCs w:val="24"/>
              </w:rPr>
              <w:t>University/board</w:t>
            </w:r>
          </w:p>
        </w:tc>
        <w:tc>
          <w:tcPr>
            <w:tcW w:w="1800" w:type="dxa"/>
          </w:tcPr>
          <w:p w:rsidR="003E5ACD" w:rsidRPr="005619C5" w:rsidRDefault="003E5ACD" w:rsidP="00362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9C5">
              <w:rPr>
                <w:rFonts w:ascii="Times New Roman" w:hAnsi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800" w:type="dxa"/>
          </w:tcPr>
          <w:p w:rsidR="003E5ACD" w:rsidRPr="005619C5" w:rsidRDefault="003E5ACD" w:rsidP="00362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9C5">
              <w:rPr>
                <w:rFonts w:ascii="Times New Roman" w:hAnsi="Times New Roman"/>
                <w:b/>
                <w:sz w:val="24"/>
                <w:szCs w:val="24"/>
              </w:rPr>
              <w:t>Division</w:t>
            </w:r>
          </w:p>
        </w:tc>
      </w:tr>
      <w:tr w:rsidR="003E5ACD" w:rsidRPr="0076720E" w:rsidTr="00DD36D7">
        <w:tc>
          <w:tcPr>
            <w:tcW w:w="1107" w:type="dxa"/>
          </w:tcPr>
          <w:p w:rsidR="003E5ACD" w:rsidRPr="0076720E" w:rsidRDefault="003E5ACD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E5ACD" w:rsidRPr="0076720E" w:rsidRDefault="003E5ACD" w:rsidP="00287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Ph.D.        (</w:t>
            </w:r>
            <w:r w:rsidRPr="00080339">
              <w:rPr>
                <w:rFonts w:ascii="Times New Roman" w:hAnsi="Times New Roman"/>
              </w:rPr>
              <w:t>Agril.Entomology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10" w:type="dxa"/>
          </w:tcPr>
          <w:p w:rsidR="003E5ACD" w:rsidRPr="0076720E" w:rsidRDefault="003E5ACD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VN</w:t>
            </w:r>
            <w:r w:rsidRPr="0076720E">
              <w:rPr>
                <w:rFonts w:ascii="Times New Roman" w:hAnsi="Times New Roman"/>
                <w:sz w:val="24"/>
                <w:szCs w:val="24"/>
              </w:rPr>
              <w:t>MKV Parbhani</w:t>
            </w:r>
          </w:p>
        </w:tc>
        <w:tc>
          <w:tcPr>
            <w:tcW w:w="1800" w:type="dxa"/>
          </w:tcPr>
          <w:p w:rsidR="003E5ACD" w:rsidRPr="0076720E" w:rsidRDefault="003E5ACD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</w:tcPr>
          <w:p w:rsidR="003E5ACD" w:rsidRPr="001905CC" w:rsidRDefault="003E5ACD" w:rsidP="003E5A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6720E">
              <w:rPr>
                <w:rFonts w:ascii="Times New Roman" w:hAnsi="Times New Roman"/>
                <w:sz w:val="24"/>
                <w:szCs w:val="24"/>
              </w:rPr>
              <w:t>Distinction</w:t>
            </w:r>
          </w:p>
        </w:tc>
      </w:tr>
      <w:tr w:rsidR="003E5ACD" w:rsidRPr="00644DB5" w:rsidTr="00DD36D7">
        <w:tc>
          <w:tcPr>
            <w:tcW w:w="1107" w:type="dxa"/>
          </w:tcPr>
          <w:p w:rsidR="003E5ACD" w:rsidRPr="0076720E" w:rsidRDefault="003E5ACD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3" w:type="dxa"/>
          </w:tcPr>
          <w:p w:rsidR="003E5ACD" w:rsidRPr="0076720E" w:rsidRDefault="00DD36D7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M.Sc.</w:t>
            </w:r>
            <w:r w:rsidR="003E5ACD" w:rsidRPr="0076720E">
              <w:rPr>
                <w:rFonts w:ascii="Times New Roman" w:hAnsi="Times New Roman"/>
                <w:sz w:val="24"/>
                <w:szCs w:val="24"/>
              </w:rPr>
              <w:t xml:space="preserve"> (Agri.)</w:t>
            </w:r>
          </w:p>
        </w:tc>
        <w:tc>
          <w:tcPr>
            <w:tcW w:w="2610" w:type="dxa"/>
          </w:tcPr>
          <w:p w:rsidR="003E5ACD" w:rsidRPr="0076720E" w:rsidRDefault="00C663CB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VN</w:t>
            </w:r>
            <w:r w:rsidR="003E5ACD">
              <w:rPr>
                <w:rFonts w:ascii="Times New Roman" w:hAnsi="Times New Roman"/>
                <w:sz w:val="24"/>
                <w:szCs w:val="24"/>
              </w:rPr>
              <w:t xml:space="preserve">MKV </w:t>
            </w:r>
            <w:r w:rsidR="003E5ACD" w:rsidRPr="0076720E">
              <w:rPr>
                <w:rFonts w:ascii="Times New Roman" w:hAnsi="Times New Roman"/>
                <w:sz w:val="24"/>
                <w:szCs w:val="24"/>
              </w:rPr>
              <w:t>Parbhani</w:t>
            </w:r>
          </w:p>
        </w:tc>
        <w:tc>
          <w:tcPr>
            <w:tcW w:w="1800" w:type="dxa"/>
          </w:tcPr>
          <w:p w:rsidR="003E5ACD" w:rsidRPr="0076720E" w:rsidRDefault="003E5ACD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800" w:type="dxa"/>
          </w:tcPr>
          <w:p w:rsidR="003E5ACD" w:rsidRPr="00644DB5" w:rsidRDefault="003E5ACD" w:rsidP="00362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Distinction</w:t>
            </w:r>
          </w:p>
        </w:tc>
      </w:tr>
      <w:tr w:rsidR="003E5ACD" w:rsidRPr="0076720E" w:rsidTr="00DD36D7">
        <w:tc>
          <w:tcPr>
            <w:tcW w:w="1107" w:type="dxa"/>
          </w:tcPr>
          <w:p w:rsidR="003E5ACD" w:rsidRPr="0076720E" w:rsidRDefault="003E5ACD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3" w:type="dxa"/>
          </w:tcPr>
          <w:p w:rsidR="003E5ACD" w:rsidRPr="0076720E" w:rsidRDefault="003E5ACD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B.Sc.(Agri.)</w:t>
            </w:r>
          </w:p>
        </w:tc>
        <w:tc>
          <w:tcPr>
            <w:tcW w:w="2610" w:type="dxa"/>
          </w:tcPr>
          <w:p w:rsidR="003E5ACD" w:rsidRPr="0076720E" w:rsidRDefault="00C663CB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VN</w:t>
            </w:r>
            <w:r w:rsidR="003E5ACD">
              <w:rPr>
                <w:rFonts w:ascii="Times New Roman" w:hAnsi="Times New Roman"/>
                <w:sz w:val="24"/>
                <w:szCs w:val="24"/>
              </w:rPr>
              <w:t>MK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 w:rsidR="003E5ACD" w:rsidRPr="0076720E">
              <w:rPr>
                <w:rFonts w:ascii="Times New Roman" w:hAnsi="Times New Roman"/>
                <w:sz w:val="24"/>
                <w:szCs w:val="24"/>
              </w:rPr>
              <w:t>Parbhani</w:t>
            </w:r>
          </w:p>
        </w:tc>
        <w:tc>
          <w:tcPr>
            <w:tcW w:w="1800" w:type="dxa"/>
          </w:tcPr>
          <w:p w:rsidR="003E5ACD" w:rsidRPr="0076720E" w:rsidRDefault="003E5ACD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800" w:type="dxa"/>
          </w:tcPr>
          <w:p w:rsidR="003E5ACD" w:rsidRPr="0076720E" w:rsidRDefault="003E5ACD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First class</w:t>
            </w:r>
          </w:p>
        </w:tc>
      </w:tr>
      <w:tr w:rsidR="003E5ACD" w:rsidRPr="0076720E" w:rsidTr="00DD36D7">
        <w:tc>
          <w:tcPr>
            <w:tcW w:w="1107" w:type="dxa"/>
          </w:tcPr>
          <w:p w:rsidR="003E5ACD" w:rsidRPr="0076720E" w:rsidRDefault="003E5ACD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3" w:type="dxa"/>
          </w:tcPr>
          <w:p w:rsidR="003E5ACD" w:rsidRPr="0076720E" w:rsidRDefault="003E5ACD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H.S.C.</w:t>
            </w:r>
          </w:p>
        </w:tc>
        <w:tc>
          <w:tcPr>
            <w:tcW w:w="2610" w:type="dxa"/>
          </w:tcPr>
          <w:p w:rsidR="003E5ACD" w:rsidRPr="0076720E" w:rsidRDefault="003E5ACD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Divisional board</w:t>
            </w:r>
          </w:p>
          <w:p w:rsidR="003E5ACD" w:rsidRPr="0076720E" w:rsidRDefault="003E5ACD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Aurangabad</w:t>
            </w:r>
          </w:p>
        </w:tc>
        <w:tc>
          <w:tcPr>
            <w:tcW w:w="1800" w:type="dxa"/>
          </w:tcPr>
          <w:p w:rsidR="003E5ACD" w:rsidRPr="0076720E" w:rsidRDefault="003E5ACD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1800" w:type="dxa"/>
          </w:tcPr>
          <w:p w:rsidR="003E5ACD" w:rsidRPr="0076720E" w:rsidRDefault="003E5ACD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First class</w:t>
            </w:r>
          </w:p>
        </w:tc>
      </w:tr>
      <w:tr w:rsidR="003E5ACD" w:rsidRPr="0076720E" w:rsidTr="00DD36D7">
        <w:tc>
          <w:tcPr>
            <w:tcW w:w="1107" w:type="dxa"/>
          </w:tcPr>
          <w:p w:rsidR="003E5ACD" w:rsidRPr="0076720E" w:rsidRDefault="003E5ACD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3" w:type="dxa"/>
          </w:tcPr>
          <w:p w:rsidR="003E5ACD" w:rsidRPr="0076720E" w:rsidRDefault="003E5ACD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S.S.C.</w:t>
            </w:r>
          </w:p>
        </w:tc>
        <w:tc>
          <w:tcPr>
            <w:tcW w:w="2610" w:type="dxa"/>
          </w:tcPr>
          <w:p w:rsidR="003E5ACD" w:rsidRPr="0076720E" w:rsidRDefault="003E5ACD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Divisional board</w:t>
            </w:r>
          </w:p>
          <w:p w:rsidR="003E5ACD" w:rsidRPr="0076720E" w:rsidRDefault="003E5ACD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Aurangabad</w:t>
            </w:r>
          </w:p>
        </w:tc>
        <w:tc>
          <w:tcPr>
            <w:tcW w:w="1800" w:type="dxa"/>
          </w:tcPr>
          <w:p w:rsidR="003E5ACD" w:rsidRPr="0076720E" w:rsidRDefault="003E5ACD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1800" w:type="dxa"/>
          </w:tcPr>
          <w:p w:rsidR="003E5ACD" w:rsidRPr="0076720E" w:rsidRDefault="003E5ACD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Distinction</w:t>
            </w:r>
          </w:p>
        </w:tc>
      </w:tr>
      <w:tr w:rsidR="00286BE9" w:rsidRPr="0076720E" w:rsidTr="002C7EB6">
        <w:tc>
          <w:tcPr>
            <w:tcW w:w="9810" w:type="dxa"/>
            <w:gridSpan w:val="5"/>
          </w:tcPr>
          <w:p w:rsidR="00286BE9" w:rsidRPr="00EC3AEE" w:rsidRDefault="00286BE9" w:rsidP="00EC3A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AEE">
              <w:rPr>
                <w:rFonts w:ascii="Times New Roman" w:hAnsi="Times New Roman"/>
                <w:b/>
                <w:bCs/>
                <w:sz w:val="24"/>
                <w:szCs w:val="24"/>
              </w:rPr>
              <w:t>Add</w:t>
            </w:r>
            <w:r w:rsidR="00EC3AEE" w:rsidRPr="00EC3AEE">
              <w:rPr>
                <w:rFonts w:ascii="Times New Roman" w:hAnsi="Times New Roman"/>
                <w:b/>
                <w:bCs/>
                <w:sz w:val="24"/>
                <w:szCs w:val="24"/>
              </w:rPr>
              <w:t>ittional Diploama</w:t>
            </w:r>
          </w:p>
        </w:tc>
      </w:tr>
      <w:tr w:rsidR="003E5ACD" w:rsidRPr="0076720E" w:rsidTr="00DD36D7">
        <w:tc>
          <w:tcPr>
            <w:tcW w:w="1107" w:type="dxa"/>
          </w:tcPr>
          <w:p w:rsidR="003E5ACD" w:rsidRPr="0076720E" w:rsidRDefault="003E5ACD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3" w:type="dxa"/>
          </w:tcPr>
          <w:p w:rsidR="003E5ACD" w:rsidRPr="0076720E" w:rsidRDefault="003E5ACD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Diploma in Agri-Business Management</w:t>
            </w:r>
          </w:p>
        </w:tc>
        <w:tc>
          <w:tcPr>
            <w:tcW w:w="2610" w:type="dxa"/>
          </w:tcPr>
          <w:p w:rsidR="003E5ACD" w:rsidRPr="0076720E" w:rsidRDefault="00DD36D7" w:rsidP="00DD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YCMOU </w:t>
            </w:r>
            <w:r w:rsidR="003E5ACD" w:rsidRPr="0076720E">
              <w:rPr>
                <w:rFonts w:ascii="Times New Roman" w:hAnsi="Times New Roman"/>
                <w:sz w:val="24"/>
                <w:szCs w:val="24"/>
              </w:rPr>
              <w:t>Nashik</w:t>
            </w:r>
          </w:p>
        </w:tc>
        <w:tc>
          <w:tcPr>
            <w:tcW w:w="1800" w:type="dxa"/>
          </w:tcPr>
          <w:p w:rsidR="003E5ACD" w:rsidRPr="0076720E" w:rsidRDefault="003E5ACD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Feb-2010</w:t>
            </w:r>
          </w:p>
        </w:tc>
        <w:tc>
          <w:tcPr>
            <w:tcW w:w="1800" w:type="dxa"/>
          </w:tcPr>
          <w:p w:rsidR="003E5ACD" w:rsidRPr="0076720E" w:rsidRDefault="00EC3AEE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Distinction</w:t>
            </w:r>
          </w:p>
        </w:tc>
      </w:tr>
      <w:tr w:rsidR="00DD36D7" w:rsidRPr="0076720E" w:rsidTr="00DD36D7">
        <w:tc>
          <w:tcPr>
            <w:tcW w:w="1107" w:type="dxa"/>
          </w:tcPr>
          <w:p w:rsidR="00DD36D7" w:rsidRPr="0076720E" w:rsidRDefault="00DD36D7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</w:tcPr>
          <w:p w:rsidR="00DD36D7" w:rsidRPr="0076720E" w:rsidRDefault="00DD36D7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Diploma in Agro-Journalism</w:t>
            </w:r>
          </w:p>
        </w:tc>
        <w:tc>
          <w:tcPr>
            <w:tcW w:w="2610" w:type="dxa"/>
          </w:tcPr>
          <w:p w:rsidR="00DD36D7" w:rsidRPr="0076720E" w:rsidRDefault="00DD36D7" w:rsidP="00D4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YCMOU </w:t>
            </w:r>
            <w:r w:rsidRPr="0076720E">
              <w:rPr>
                <w:rFonts w:ascii="Times New Roman" w:hAnsi="Times New Roman"/>
                <w:sz w:val="24"/>
                <w:szCs w:val="24"/>
              </w:rPr>
              <w:t>Nashik</w:t>
            </w:r>
          </w:p>
        </w:tc>
        <w:tc>
          <w:tcPr>
            <w:tcW w:w="1800" w:type="dxa"/>
          </w:tcPr>
          <w:p w:rsidR="00DD36D7" w:rsidRPr="0076720E" w:rsidRDefault="00DD36D7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Feb-2011</w:t>
            </w:r>
          </w:p>
        </w:tc>
        <w:tc>
          <w:tcPr>
            <w:tcW w:w="1800" w:type="dxa"/>
          </w:tcPr>
          <w:p w:rsidR="00DD36D7" w:rsidRPr="0076720E" w:rsidRDefault="00DD36D7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Distinction</w:t>
            </w:r>
          </w:p>
        </w:tc>
      </w:tr>
      <w:tr w:rsidR="00DD36D7" w:rsidRPr="0076720E" w:rsidTr="00DD36D7">
        <w:tc>
          <w:tcPr>
            <w:tcW w:w="1107" w:type="dxa"/>
          </w:tcPr>
          <w:p w:rsidR="00DD36D7" w:rsidRPr="0076720E" w:rsidRDefault="00DD36D7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3" w:type="dxa"/>
          </w:tcPr>
          <w:p w:rsidR="00DD36D7" w:rsidRPr="0076720E" w:rsidRDefault="00DD36D7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NET</w:t>
            </w:r>
          </w:p>
        </w:tc>
        <w:tc>
          <w:tcPr>
            <w:tcW w:w="2610" w:type="dxa"/>
          </w:tcPr>
          <w:p w:rsidR="00DD36D7" w:rsidRPr="0076720E" w:rsidRDefault="00DD36D7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ASRB</w:t>
            </w:r>
          </w:p>
        </w:tc>
        <w:tc>
          <w:tcPr>
            <w:tcW w:w="1800" w:type="dxa"/>
          </w:tcPr>
          <w:p w:rsidR="00DD36D7" w:rsidRPr="0076720E" w:rsidRDefault="00DD36D7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00" w:type="dxa"/>
          </w:tcPr>
          <w:p w:rsidR="00DD36D7" w:rsidRPr="0076720E" w:rsidRDefault="00DD36D7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663CB" w:rsidRDefault="00C663CB" w:rsidP="002E5891">
      <w:pPr>
        <w:rPr>
          <w:rFonts w:ascii="Times New Roman" w:hAnsi="Times New Roman"/>
          <w:b/>
          <w:sz w:val="24"/>
          <w:szCs w:val="24"/>
        </w:rPr>
      </w:pPr>
    </w:p>
    <w:p w:rsidR="002E5891" w:rsidRPr="0076720E" w:rsidRDefault="002E5891" w:rsidP="002E58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Computer Literacy </w:t>
      </w:r>
      <w:r w:rsidRPr="0076720E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-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1690"/>
        <w:gridCol w:w="2342"/>
        <w:gridCol w:w="1562"/>
        <w:gridCol w:w="1579"/>
        <w:gridCol w:w="1575"/>
      </w:tblGrid>
      <w:tr w:rsidR="002E5891" w:rsidRPr="0076720E" w:rsidTr="00C663CB">
        <w:trPr>
          <w:trHeight w:val="440"/>
        </w:trPr>
        <w:tc>
          <w:tcPr>
            <w:tcW w:w="828" w:type="dxa"/>
          </w:tcPr>
          <w:p w:rsidR="002E5891" w:rsidRPr="005619C5" w:rsidRDefault="002E5891" w:rsidP="00362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9C5">
              <w:rPr>
                <w:rFonts w:ascii="Times New Roman" w:hAnsi="Times New Roman"/>
                <w:b/>
                <w:sz w:val="24"/>
                <w:szCs w:val="24"/>
              </w:rPr>
              <w:t>Sr.No</w:t>
            </w:r>
          </w:p>
        </w:tc>
        <w:tc>
          <w:tcPr>
            <w:tcW w:w="1690" w:type="dxa"/>
          </w:tcPr>
          <w:p w:rsidR="002E5891" w:rsidRPr="005619C5" w:rsidRDefault="002E5891" w:rsidP="00362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619C5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342" w:type="dxa"/>
          </w:tcPr>
          <w:p w:rsidR="002E5891" w:rsidRPr="005619C5" w:rsidRDefault="002E5891" w:rsidP="00362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9C5">
              <w:rPr>
                <w:rFonts w:ascii="Times New Roman" w:hAnsi="Times New Roman"/>
                <w:b/>
                <w:sz w:val="24"/>
                <w:szCs w:val="24"/>
              </w:rPr>
              <w:t xml:space="preserve">Institution /board   </w:t>
            </w:r>
          </w:p>
        </w:tc>
        <w:tc>
          <w:tcPr>
            <w:tcW w:w="1562" w:type="dxa"/>
          </w:tcPr>
          <w:p w:rsidR="002E5891" w:rsidRPr="005619C5" w:rsidRDefault="002E5891" w:rsidP="00362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9C5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579" w:type="dxa"/>
          </w:tcPr>
          <w:p w:rsidR="002E5891" w:rsidRPr="005619C5" w:rsidRDefault="002E5891" w:rsidP="00362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9C5">
              <w:rPr>
                <w:rFonts w:ascii="Times New Roman" w:hAnsi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575" w:type="dxa"/>
          </w:tcPr>
          <w:p w:rsidR="002E5891" w:rsidRPr="005619C5" w:rsidRDefault="002E5891" w:rsidP="00362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9C5">
              <w:rPr>
                <w:rFonts w:ascii="Times New Roman" w:hAnsi="Times New Roman"/>
                <w:b/>
                <w:sz w:val="24"/>
                <w:szCs w:val="24"/>
              </w:rPr>
              <w:t>Percentage</w:t>
            </w:r>
          </w:p>
        </w:tc>
      </w:tr>
      <w:tr w:rsidR="002E5891" w:rsidRPr="0076720E" w:rsidTr="00C663CB">
        <w:trPr>
          <w:trHeight w:val="611"/>
        </w:trPr>
        <w:tc>
          <w:tcPr>
            <w:tcW w:w="828" w:type="dxa"/>
          </w:tcPr>
          <w:p w:rsidR="002E5891" w:rsidRPr="0076720E" w:rsidRDefault="002E5891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2E5891" w:rsidRPr="0076720E" w:rsidRDefault="002E5891" w:rsidP="00362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 xml:space="preserve">    MS-CIT</w:t>
            </w:r>
          </w:p>
        </w:tc>
        <w:tc>
          <w:tcPr>
            <w:tcW w:w="2342" w:type="dxa"/>
          </w:tcPr>
          <w:p w:rsidR="002E5891" w:rsidRPr="0076720E" w:rsidRDefault="002E5891" w:rsidP="00362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SSI. Parbhani</w:t>
            </w:r>
          </w:p>
        </w:tc>
        <w:tc>
          <w:tcPr>
            <w:tcW w:w="1562" w:type="dxa"/>
          </w:tcPr>
          <w:p w:rsidR="002E5891" w:rsidRPr="0076720E" w:rsidRDefault="002E5891" w:rsidP="00362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Fundamental   and Internet</w:t>
            </w:r>
          </w:p>
        </w:tc>
        <w:tc>
          <w:tcPr>
            <w:tcW w:w="1579" w:type="dxa"/>
          </w:tcPr>
          <w:p w:rsidR="002E5891" w:rsidRPr="0076720E" w:rsidRDefault="002E5891" w:rsidP="00362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 xml:space="preserve">   May 2005</w:t>
            </w:r>
          </w:p>
        </w:tc>
        <w:tc>
          <w:tcPr>
            <w:tcW w:w="1575" w:type="dxa"/>
          </w:tcPr>
          <w:p w:rsidR="002E5891" w:rsidRPr="0076720E" w:rsidRDefault="002E5891" w:rsidP="00362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 xml:space="preserve">       91</w:t>
            </w:r>
          </w:p>
        </w:tc>
      </w:tr>
    </w:tbl>
    <w:p w:rsidR="00DD36D7" w:rsidRDefault="00DD36D7" w:rsidP="009F088F">
      <w:pPr>
        <w:rPr>
          <w:rFonts w:ascii="Times New Roman" w:hAnsi="Times New Roman"/>
          <w:b/>
          <w:sz w:val="24"/>
          <w:szCs w:val="24"/>
        </w:rPr>
      </w:pPr>
    </w:p>
    <w:p w:rsidR="009F088F" w:rsidRPr="0076720E" w:rsidRDefault="009F088F" w:rsidP="009F088F">
      <w:pPr>
        <w:rPr>
          <w:rFonts w:ascii="Times New Roman" w:hAnsi="Times New Roman"/>
          <w:b/>
          <w:sz w:val="24"/>
          <w:szCs w:val="24"/>
        </w:rPr>
      </w:pPr>
      <w:r w:rsidRPr="0076720E">
        <w:rPr>
          <w:rFonts w:ascii="Times New Roman" w:hAnsi="Times New Roman"/>
          <w:b/>
          <w:sz w:val="24"/>
          <w:szCs w:val="24"/>
        </w:rPr>
        <w:t>Experience: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1"/>
        <w:gridCol w:w="2729"/>
        <w:gridCol w:w="3036"/>
        <w:gridCol w:w="2990"/>
      </w:tblGrid>
      <w:tr w:rsidR="009F088F" w:rsidRPr="0076720E" w:rsidTr="003627A6">
        <w:trPr>
          <w:trHeight w:val="440"/>
        </w:trPr>
        <w:tc>
          <w:tcPr>
            <w:tcW w:w="821" w:type="dxa"/>
          </w:tcPr>
          <w:p w:rsidR="009F088F" w:rsidRPr="005619C5" w:rsidRDefault="009F088F" w:rsidP="00362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9C5">
              <w:rPr>
                <w:rFonts w:ascii="Times New Roman" w:hAnsi="Times New Roman"/>
                <w:b/>
                <w:sz w:val="24"/>
                <w:szCs w:val="24"/>
              </w:rPr>
              <w:t>Sr.No</w:t>
            </w:r>
          </w:p>
        </w:tc>
        <w:tc>
          <w:tcPr>
            <w:tcW w:w="2729" w:type="dxa"/>
          </w:tcPr>
          <w:p w:rsidR="009F088F" w:rsidRPr="005619C5" w:rsidRDefault="009F088F" w:rsidP="00362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9C5">
              <w:rPr>
                <w:rFonts w:ascii="Times New Roman" w:hAnsi="Times New Roman"/>
                <w:b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619C5">
              <w:rPr>
                <w:rFonts w:ascii="Times New Roman" w:hAnsi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3036" w:type="dxa"/>
          </w:tcPr>
          <w:p w:rsidR="009F088F" w:rsidRPr="005619C5" w:rsidRDefault="009F088F" w:rsidP="00362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9C5">
              <w:rPr>
                <w:rFonts w:ascii="Times New Roman" w:hAnsi="Times New Roman"/>
                <w:b/>
                <w:sz w:val="24"/>
                <w:szCs w:val="24"/>
              </w:rPr>
              <w:t>Post held</w:t>
            </w:r>
          </w:p>
        </w:tc>
        <w:tc>
          <w:tcPr>
            <w:tcW w:w="2990" w:type="dxa"/>
          </w:tcPr>
          <w:p w:rsidR="009F088F" w:rsidRPr="005619C5" w:rsidRDefault="009F088F" w:rsidP="00362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9C5"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</w:p>
        </w:tc>
      </w:tr>
      <w:tr w:rsidR="00C72321" w:rsidRPr="0076720E" w:rsidTr="00C72321">
        <w:trPr>
          <w:trHeight w:val="1065"/>
        </w:trPr>
        <w:tc>
          <w:tcPr>
            <w:tcW w:w="821" w:type="dxa"/>
          </w:tcPr>
          <w:p w:rsidR="00C72321" w:rsidRPr="0076720E" w:rsidRDefault="00C72321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C72321" w:rsidRDefault="00C72321" w:rsidP="00C7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College of Agriculture</w:t>
            </w:r>
          </w:p>
          <w:p w:rsidR="00C72321" w:rsidRDefault="00C72321" w:rsidP="00C7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VNMKV,Parbhani. </w:t>
            </w:r>
          </w:p>
          <w:p w:rsidR="00C72321" w:rsidRDefault="00C72321" w:rsidP="00C7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C72321" w:rsidRDefault="00C72321" w:rsidP="00C7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Assistant Professor (Agril.Entomology)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74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Pay Scale: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15600-6000-39000    </w:t>
            </w:r>
          </w:p>
        </w:tc>
        <w:tc>
          <w:tcPr>
            <w:tcW w:w="2990" w:type="dxa"/>
          </w:tcPr>
          <w:p w:rsidR="00C72321" w:rsidRDefault="00C72321" w:rsidP="00C7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09-03-2017 to till date</w:t>
            </w:r>
          </w:p>
        </w:tc>
      </w:tr>
      <w:tr w:rsidR="00C72321" w:rsidRPr="0076720E" w:rsidTr="003627A6">
        <w:trPr>
          <w:trHeight w:val="611"/>
        </w:trPr>
        <w:tc>
          <w:tcPr>
            <w:tcW w:w="821" w:type="dxa"/>
          </w:tcPr>
          <w:p w:rsidR="00C72321" w:rsidRPr="0076720E" w:rsidRDefault="00C72321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C72321" w:rsidRPr="0076720E" w:rsidRDefault="00C72321" w:rsidP="00550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Oilseeds Research Unit Dr.Panjabrao Deshmukh Krishi Vidyapeeth Akola.</w:t>
            </w:r>
          </w:p>
        </w:tc>
        <w:tc>
          <w:tcPr>
            <w:tcW w:w="3036" w:type="dxa"/>
          </w:tcPr>
          <w:p w:rsidR="00C72321" w:rsidRPr="0076720E" w:rsidRDefault="00C72321" w:rsidP="00550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JRA                                  </w:t>
            </w:r>
            <w:r w:rsidRPr="00074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Pay Scale: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9300-4200-15300</w:t>
            </w:r>
          </w:p>
        </w:tc>
        <w:tc>
          <w:tcPr>
            <w:tcW w:w="2990" w:type="dxa"/>
          </w:tcPr>
          <w:p w:rsidR="00C72321" w:rsidRDefault="00C72321" w:rsidP="00550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27-05-15 to 08-09-2017</w:t>
            </w:r>
          </w:p>
        </w:tc>
      </w:tr>
      <w:tr w:rsidR="00C72321" w:rsidRPr="0076720E" w:rsidTr="003627A6">
        <w:trPr>
          <w:trHeight w:val="611"/>
        </w:trPr>
        <w:tc>
          <w:tcPr>
            <w:tcW w:w="821" w:type="dxa"/>
          </w:tcPr>
          <w:p w:rsidR="00C72321" w:rsidRPr="0076720E" w:rsidRDefault="00C72321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29" w:type="dxa"/>
          </w:tcPr>
          <w:p w:rsidR="00C72321" w:rsidRPr="0076720E" w:rsidRDefault="00C72321" w:rsidP="00550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College of Agriculture Golegaon,VNMKV Parbhani.</w:t>
            </w:r>
          </w:p>
        </w:tc>
        <w:tc>
          <w:tcPr>
            <w:tcW w:w="3036" w:type="dxa"/>
          </w:tcPr>
          <w:p w:rsidR="00C72321" w:rsidRDefault="00C72321" w:rsidP="00550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Assistant Professor (Agril.Entomology)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74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Pay Scale: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15600-6000-39000    </w:t>
            </w:r>
          </w:p>
          <w:p w:rsidR="00C72321" w:rsidRPr="0076720E" w:rsidRDefault="00C72321" w:rsidP="00550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C72321" w:rsidRDefault="00C72321" w:rsidP="00550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06-09-2014 to 26-05-2015</w:t>
            </w:r>
          </w:p>
        </w:tc>
      </w:tr>
      <w:tr w:rsidR="00C72321" w:rsidRPr="0076720E" w:rsidTr="003627A6">
        <w:trPr>
          <w:trHeight w:val="611"/>
        </w:trPr>
        <w:tc>
          <w:tcPr>
            <w:tcW w:w="821" w:type="dxa"/>
          </w:tcPr>
          <w:p w:rsidR="00C72321" w:rsidRDefault="00C72321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29" w:type="dxa"/>
          </w:tcPr>
          <w:p w:rsidR="00C72321" w:rsidRPr="0076720E" w:rsidRDefault="00C72321" w:rsidP="00550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 xml:space="preserve">Rajiv Gandhi College of         Agriculture Parbhani  </w:t>
            </w:r>
          </w:p>
          <w:p w:rsidR="00C72321" w:rsidRPr="0076720E" w:rsidRDefault="00C72321" w:rsidP="00550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036" w:type="dxa"/>
          </w:tcPr>
          <w:p w:rsidR="00C72321" w:rsidRPr="0076720E" w:rsidRDefault="00C72321" w:rsidP="00550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Assistant Professor (Agril.Entomology)</w:t>
            </w:r>
            <w:r w:rsidRPr="00074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074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Pay Scale: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8000-275-13500</w:t>
            </w:r>
          </w:p>
        </w:tc>
        <w:tc>
          <w:tcPr>
            <w:tcW w:w="2990" w:type="dxa"/>
          </w:tcPr>
          <w:p w:rsidR="00C72321" w:rsidRPr="0076720E" w:rsidRDefault="00C72321" w:rsidP="00550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7-07-2010  to 06-09-2014</w:t>
            </w:r>
          </w:p>
        </w:tc>
      </w:tr>
      <w:tr w:rsidR="00C72321" w:rsidRPr="0076720E" w:rsidTr="003627A6">
        <w:trPr>
          <w:trHeight w:val="611"/>
        </w:trPr>
        <w:tc>
          <w:tcPr>
            <w:tcW w:w="821" w:type="dxa"/>
          </w:tcPr>
          <w:p w:rsidR="00C72321" w:rsidRDefault="00C72321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29" w:type="dxa"/>
          </w:tcPr>
          <w:p w:rsidR="00C72321" w:rsidRPr="0076720E" w:rsidRDefault="00C72321" w:rsidP="00550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TMC(MM-II) IRM project Department of Entomology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VN</w:t>
            </w:r>
            <w:r w:rsidRPr="0076720E">
              <w:rPr>
                <w:rFonts w:ascii="Times New Roman" w:hAnsi="Times New Roman"/>
                <w:sz w:val="24"/>
                <w:szCs w:val="24"/>
              </w:rPr>
              <w:t xml:space="preserve">MKV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6720E">
              <w:rPr>
                <w:rFonts w:ascii="Times New Roman" w:hAnsi="Times New Roman"/>
                <w:sz w:val="24"/>
                <w:szCs w:val="24"/>
              </w:rPr>
              <w:t xml:space="preserve">Parbhani </w:t>
            </w:r>
          </w:p>
        </w:tc>
        <w:tc>
          <w:tcPr>
            <w:tcW w:w="3036" w:type="dxa"/>
          </w:tcPr>
          <w:p w:rsidR="00C72321" w:rsidRPr="0076720E" w:rsidRDefault="00C72321" w:rsidP="00550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Senior Research Fellow</w:t>
            </w:r>
            <w:r w:rsidRPr="00074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074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Pay Scale: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074482">
              <w:rPr>
                <w:rFonts w:ascii="Times New Roman" w:hAnsi="Times New Roman" w:cs="Times New Roman"/>
                <w:sz w:val="24"/>
                <w:szCs w:val="24"/>
              </w:rPr>
              <w:t>000 + HRA</w:t>
            </w:r>
          </w:p>
        </w:tc>
        <w:tc>
          <w:tcPr>
            <w:tcW w:w="2990" w:type="dxa"/>
          </w:tcPr>
          <w:p w:rsidR="00C72321" w:rsidRPr="0076720E" w:rsidRDefault="00C72321" w:rsidP="00550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6720E">
              <w:rPr>
                <w:rFonts w:ascii="Times New Roman" w:hAnsi="Times New Roman"/>
                <w:sz w:val="24"/>
                <w:szCs w:val="24"/>
              </w:rPr>
              <w:t>08-09-2006 to 7-11-2006</w:t>
            </w:r>
          </w:p>
        </w:tc>
      </w:tr>
      <w:tr w:rsidR="00C72321" w:rsidRPr="0076720E" w:rsidTr="003627A6">
        <w:trPr>
          <w:trHeight w:val="611"/>
        </w:trPr>
        <w:tc>
          <w:tcPr>
            <w:tcW w:w="821" w:type="dxa"/>
          </w:tcPr>
          <w:p w:rsidR="00C72321" w:rsidRDefault="00C72321" w:rsidP="0036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29" w:type="dxa"/>
          </w:tcPr>
          <w:p w:rsidR="00C72321" w:rsidRPr="0076720E" w:rsidRDefault="00C72321" w:rsidP="00550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 xml:space="preserve"> Rajiv Gandhi College of         Agriculture Parbhani           </w:t>
            </w:r>
          </w:p>
        </w:tc>
        <w:tc>
          <w:tcPr>
            <w:tcW w:w="3036" w:type="dxa"/>
          </w:tcPr>
          <w:p w:rsidR="00C72321" w:rsidRDefault="00C72321" w:rsidP="00550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 xml:space="preserve">Assistant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20E">
              <w:rPr>
                <w:rFonts w:ascii="Times New Roman" w:hAnsi="Times New Roman"/>
                <w:sz w:val="24"/>
                <w:szCs w:val="24"/>
              </w:rPr>
              <w:t>Professor (Agril.Entomology)</w:t>
            </w:r>
          </w:p>
          <w:p w:rsidR="00C72321" w:rsidRPr="0076720E" w:rsidRDefault="00C72321" w:rsidP="00550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Pay Scale: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8000-275-13500</w:t>
            </w:r>
          </w:p>
        </w:tc>
        <w:tc>
          <w:tcPr>
            <w:tcW w:w="2990" w:type="dxa"/>
          </w:tcPr>
          <w:p w:rsidR="00C72321" w:rsidRPr="0076720E" w:rsidRDefault="00C72321" w:rsidP="00550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 xml:space="preserve">  12-08-2006 to06-08-2006</w:t>
            </w:r>
          </w:p>
        </w:tc>
      </w:tr>
    </w:tbl>
    <w:p w:rsidR="00644DB5" w:rsidRDefault="00644DB5"/>
    <w:p w:rsidR="00D3404B" w:rsidRPr="0076720E" w:rsidRDefault="00D3404B" w:rsidP="00D3404B">
      <w:pPr>
        <w:rPr>
          <w:rFonts w:ascii="Times New Roman" w:hAnsi="Times New Roman"/>
          <w:b/>
          <w:sz w:val="24"/>
          <w:szCs w:val="24"/>
        </w:rPr>
      </w:pPr>
      <w:r w:rsidRPr="0076720E">
        <w:rPr>
          <w:rFonts w:ascii="Times New Roman" w:hAnsi="Times New Roman"/>
          <w:b/>
          <w:sz w:val="24"/>
          <w:szCs w:val="24"/>
        </w:rPr>
        <w:t xml:space="preserve">Courses </w:t>
      </w:r>
      <w:r>
        <w:rPr>
          <w:rFonts w:ascii="Times New Roman" w:hAnsi="Times New Roman"/>
          <w:b/>
          <w:sz w:val="24"/>
          <w:szCs w:val="24"/>
        </w:rPr>
        <w:t xml:space="preserve">Tought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669"/>
        <w:gridCol w:w="6030"/>
        <w:gridCol w:w="900"/>
      </w:tblGrid>
      <w:tr w:rsidR="00D3404B" w:rsidRPr="0076720E" w:rsidTr="00ED73B5">
        <w:tc>
          <w:tcPr>
            <w:tcW w:w="959" w:type="dxa"/>
          </w:tcPr>
          <w:p w:rsidR="00D3404B" w:rsidRPr="0076720E" w:rsidRDefault="00D3404B" w:rsidP="00E16C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9C5">
              <w:rPr>
                <w:rFonts w:ascii="Times New Roman" w:hAnsi="Times New Roman"/>
                <w:b/>
                <w:sz w:val="24"/>
                <w:szCs w:val="24"/>
              </w:rPr>
              <w:t>Sr.No</w:t>
            </w:r>
            <w:r w:rsidRPr="007672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9" w:type="dxa"/>
          </w:tcPr>
          <w:p w:rsidR="00D3404B" w:rsidRPr="005619C5" w:rsidRDefault="00D3404B" w:rsidP="00E16C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9C5">
              <w:rPr>
                <w:rFonts w:ascii="Times New Roman" w:hAnsi="Times New Roman"/>
                <w:b/>
                <w:sz w:val="24"/>
                <w:szCs w:val="24"/>
              </w:rPr>
              <w:t>Course no.</w:t>
            </w:r>
          </w:p>
        </w:tc>
        <w:tc>
          <w:tcPr>
            <w:tcW w:w="6030" w:type="dxa"/>
          </w:tcPr>
          <w:p w:rsidR="00D3404B" w:rsidRPr="005619C5" w:rsidRDefault="00D3404B" w:rsidP="00E16C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9C5">
              <w:rPr>
                <w:rFonts w:ascii="Times New Roman" w:hAnsi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900" w:type="dxa"/>
          </w:tcPr>
          <w:p w:rsidR="00D3404B" w:rsidRPr="005619C5" w:rsidRDefault="00D3404B" w:rsidP="00E16C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9C5">
              <w:rPr>
                <w:rFonts w:ascii="Times New Roman" w:hAnsi="Times New Roman"/>
                <w:b/>
                <w:sz w:val="24"/>
                <w:szCs w:val="24"/>
              </w:rPr>
              <w:t>Credit</w:t>
            </w:r>
          </w:p>
        </w:tc>
      </w:tr>
      <w:tr w:rsidR="00D3404B" w:rsidRPr="0076720E" w:rsidTr="00ED73B5">
        <w:tc>
          <w:tcPr>
            <w:tcW w:w="959" w:type="dxa"/>
          </w:tcPr>
          <w:p w:rsidR="00D3404B" w:rsidRPr="0076720E" w:rsidRDefault="00D3404B" w:rsidP="00E16C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9" w:type="dxa"/>
          </w:tcPr>
          <w:p w:rsidR="00D3404B" w:rsidRPr="0076720E" w:rsidRDefault="00D3404B" w:rsidP="00A84F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ENT-231</w:t>
            </w:r>
          </w:p>
        </w:tc>
        <w:tc>
          <w:tcPr>
            <w:tcW w:w="6030" w:type="dxa"/>
          </w:tcPr>
          <w:p w:rsidR="00D3404B" w:rsidRPr="0076720E" w:rsidRDefault="00D3404B" w:rsidP="00E16C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 xml:space="preserve">Insect morphology and </w:t>
            </w:r>
            <w:r w:rsidR="003C66EE">
              <w:rPr>
                <w:rFonts w:ascii="Times New Roman" w:hAnsi="Times New Roman"/>
                <w:sz w:val="24"/>
                <w:szCs w:val="24"/>
              </w:rPr>
              <w:t>systematic</w:t>
            </w:r>
          </w:p>
        </w:tc>
        <w:tc>
          <w:tcPr>
            <w:tcW w:w="900" w:type="dxa"/>
          </w:tcPr>
          <w:p w:rsidR="00D3404B" w:rsidRPr="0076720E" w:rsidRDefault="00D3404B" w:rsidP="00E16C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2+1</w:t>
            </w:r>
          </w:p>
        </w:tc>
      </w:tr>
      <w:tr w:rsidR="00D3404B" w:rsidRPr="0076720E" w:rsidTr="00DD36D7">
        <w:trPr>
          <w:trHeight w:val="368"/>
        </w:trPr>
        <w:tc>
          <w:tcPr>
            <w:tcW w:w="959" w:type="dxa"/>
          </w:tcPr>
          <w:p w:rsidR="00D3404B" w:rsidRPr="0076720E" w:rsidRDefault="00D3404B" w:rsidP="00E16C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9" w:type="dxa"/>
          </w:tcPr>
          <w:p w:rsidR="00D3404B" w:rsidRPr="0076720E" w:rsidRDefault="00D3404B" w:rsidP="00A84F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ENT-242</w:t>
            </w:r>
          </w:p>
        </w:tc>
        <w:tc>
          <w:tcPr>
            <w:tcW w:w="6030" w:type="dxa"/>
          </w:tcPr>
          <w:p w:rsidR="00D3404B" w:rsidRPr="0076720E" w:rsidRDefault="00D3404B" w:rsidP="00E16C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Insect ecology integrated pest management including beneficial insects</w:t>
            </w:r>
          </w:p>
        </w:tc>
        <w:tc>
          <w:tcPr>
            <w:tcW w:w="900" w:type="dxa"/>
          </w:tcPr>
          <w:p w:rsidR="00D3404B" w:rsidRPr="0076720E" w:rsidRDefault="00D3404B" w:rsidP="00E16C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2+1</w:t>
            </w:r>
          </w:p>
        </w:tc>
      </w:tr>
      <w:tr w:rsidR="00D3404B" w:rsidRPr="0076720E" w:rsidTr="00ED73B5">
        <w:tc>
          <w:tcPr>
            <w:tcW w:w="959" w:type="dxa"/>
          </w:tcPr>
          <w:p w:rsidR="00D3404B" w:rsidRPr="0076720E" w:rsidRDefault="00D3404B" w:rsidP="00E16C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9" w:type="dxa"/>
          </w:tcPr>
          <w:p w:rsidR="00D3404B" w:rsidRPr="0076720E" w:rsidRDefault="00D3404B" w:rsidP="00A84F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ENT-353</w:t>
            </w:r>
          </w:p>
        </w:tc>
        <w:tc>
          <w:tcPr>
            <w:tcW w:w="6030" w:type="dxa"/>
          </w:tcPr>
          <w:p w:rsidR="00D3404B" w:rsidRPr="0076720E" w:rsidRDefault="00D3404B" w:rsidP="00E16C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Crop pests and stored grain pest and their management</w:t>
            </w:r>
          </w:p>
        </w:tc>
        <w:tc>
          <w:tcPr>
            <w:tcW w:w="900" w:type="dxa"/>
          </w:tcPr>
          <w:p w:rsidR="00D3404B" w:rsidRPr="0076720E" w:rsidRDefault="00D3404B" w:rsidP="00E16C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2+1</w:t>
            </w:r>
          </w:p>
        </w:tc>
      </w:tr>
      <w:tr w:rsidR="00D3404B" w:rsidRPr="0076720E" w:rsidTr="00ED73B5">
        <w:tc>
          <w:tcPr>
            <w:tcW w:w="959" w:type="dxa"/>
          </w:tcPr>
          <w:p w:rsidR="00D3404B" w:rsidRPr="0076720E" w:rsidRDefault="00D3404B" w:rsidP="00E16C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9" w:type="dxa"/>
          </w:tcPr>
          <w:p w:rsidR="00D3404B" w:rsidRPr="0076720E" w:rsidRDefault="00D3404B" w:rsidP="00A84F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ENT-364</w:t>
            </w:r>
          </w:p>
        </w:tc>
        <w:tc>
          <w:tcPr>
            <w:tcW w:w="6030" w:type="dxa"/>
          </w:tcPr>
          <w:p w:rsidR="00D3404B" w:rsidRPr="0076720E" w:rsidRDefault="00C663CB" w:rsidP="00E16C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Introductory N</w:t>
            </w:r>
            <w:r w:rsidR="00D3404B" w:rsidRPr="0076720E">
              <w:rPr>
                <w:rFonts w:ascii="Times New Roman" w:hAnsi="Times New Roman"/>
                <w:sz w:val="24"/>
                <w:szCs w:val="24"/>
              </w:rPr>
              <w:t>ematology</w:t>
            </w:r>
          </w:p>
        </w:tc>
        <w:tc>
          <w:tcPr>
            <w:tcW w:w="900" w:type="dxa"/>
          </w:tcPr>
          <w:p w:rsidR="00D3404B" w:rsidRPr="0076720E" w:rsidRDefault="00D3404B" w:rsidP="00E16C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1+1</w:t>
            </w:r>
          </w:p>
        </w:tc>
      </w:tr>
      <w:tr w:rsidR="00D3404B" w:rsidRPr="0076720E" w:rsidTr="00ED73B5">
        <w:tc>
          <w:tcPr>
            <w:tcW w:w="959" w:type="dxa"/>
          </w:tcPr>
          <w:p w:rsidR="00D3404B" w:rsidRPr="0076720E" w:rsidRDefault="00D3404B" w:rsidP="00E16C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9" w:type="dxa"/>
          </w:tcPr>
          <w:p w:rsidR="00D3404B" w:rsidRPr="0076720E" w:rsidRDefault="00D3404B" w:rsidP="00A84F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ENT-475</w:t>
            </w:r>
          </w:p>
        </w:tc>
        <w:tc>
          <w:tcPr>
            <w:tcW w:w="6030" w:type="dxa"/>
          </w:tcPr>
          <w:p w:rsidR="00D3404B" w:rsidRPr="0076720E" w:rsidRDefault="00D3404B" w:rsidP="00E16C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Agril Entomology</w:t>
            </w:r>
          </w:p>
        </w:tc>
        <w:tc>
          <w:tcPr>
            <w:tcW w:w="900" w:type="dxa"/>
          </w:tcPr>
          <w:p w:rsidR="00D3404B" w:rsidRPr="0076720E" w:rsidRDefault="00D3404B" w:rsidP="00E16C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1+1</w:t>
            </w:r>
          </w:p>
        </w:tc>
      </w:tr>
      <w:tr w:rsidR="00D3404B" w:rsidRPr="0076720E" w:rsidTr="00ED73B5">
        <w:tc>
          <w:tcPr>
            <w:tcW w:w="959" w:type="dxa"/>
          </w:tcPr>
          <w:p w:rsidR="00D3404B" w:rsidRPr="0076720E" w:rsidRDefault="00D3404B" w:rsidP="00E16C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9" w:type="dxa"/>
          </w:tcPr>
          <w:p w:rsidR="00D3404B" w:rsidRPr="0076720E" w:rsidRDefault="00D3404B" w:rsidP="00A84F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ENT-232(Old)</w:t>
            </w:r>
          </w:p>
        </w:tc>
        <w:tc>
          <w:tcPr>
            <w:tcW w:w="6030" w:type="dxa"/>
          </w:tcPr>
          <w:p w:rsidR="00D3404B" w:rsidRPr="0076720E" w:rsidRDefault="00D3404B" w:rsidP="00E16C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 xml:space="preserve">Economic entomology including bee keeping,sericulture and lac culture </w:t>
            </w:r>
          </w:p>
        </w:tc>
        <w:tc>
          <w:tcPr>
            <w:tcW w:w="900" w:type="dxa"/>
          </w:tcPr>
          <w:p w:rsidR="00D3404B" w:rsidRPr="0076720E" w:rsidRDefault="00D3404B" w:rsidP="00E16C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1+1</w:t>
            </w:r>
          </w:p>
        </w:tc>
      </w:tr>
      <w:tr w:rsidR="00D3404B" w:rsidRPr="0076720E" w:rsidTr="00ED73B5">
        <w:tc>
          <w:tcPr>
            <w:tcW w:w="959" w:type="dxa"/>
          </w:tcPr>
          <w:p w:rsidR="00D3404B" w:rsidRPr="0076720E" w:rsidRDefault="00D3404B" w:rsidP="00E16C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9" w:type="dxa"/>
          </w:tcPr>
          <w:p w:rsidR="00D3404B" w:rsidRPr="0076720E" w:rsidRDefault="00A84F26" w:rsidP="00A84F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ENT-353</w:t>
            </w:r>
            <w:r w:rsidR="00D3404B" w:rsidRPr="0076720E">
              <w:rPr>
                <w:rFonts w:ascii="Times New Roman" w:hAnsi="Times New Roman"/>
                <w:sz w:val="24"/>
                <w:szCs w:val="24"/>
              </w:rPr>
              <w:t>(Old)</w:t>
            </w:r>
          </w:p>
        </w:tc>
        <w:tc>
          <w:tcPr>
            <w:tcW w:w="6030" w:type="dxa"/>
          </w:tcPr>
          <w:p w:rsidR="00D3404B" w:rsidRPr="0076720E" w:rsidRDefault="00D3404B" w:rsidP="00E16C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Pest management-I</w:t>
            </w:r>
          </w:p>
        </w:tc>
        <w:tc>
          <w:tcPr>
            <w:tcW w:w="900" w:type="dxa"/>
          </w:tcPr>
          <w:p w:rsidR="00D3404B" w:rsidRPr="0076720E" w:rsidRDefault="00D3404B" w:rsidP="00E16C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1+1</w:t>
            </w:r>
          </w:p>
        </w:tc>
      </w:tr>
      <w:tr w:rsidR="00D3404B" w:rsidRPr="0076720E" w:rsidTr="00ED73B5">
        <w:tc>
          <w:tcPr>
            <w:tcW w:w="959" w:type="dxa"/>
          </w:tcPr>
          <w:p w:rsidR="00D3404B" w:rsidRPr="0076720E" w:rsidRDefault="00D3404B" w:rsidP="00E16C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9" w:type="dxa"/>
          </w:tcPr>
          <w:p w:rsidR="00D3404B" w:rsidRPr="0076720E" w:rsidRDefault="00A84F26" w:rsidP="00A84F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ENT-364</w:t>
            </w:r>
            <w:r w:rsidR="00D3404B" w:rsidRPr="0076720E">
              <w:rPr>
                <w:rFonts w:ascii="Times New Roman" w:hAnsi="Times New Roman"/>
                <w:sz w:val="24"/>
                <w:szCs w:val="24"/>
              </w:rPr>
              <w:t>(Old)</w:t>
            </w:r>
          </w:p>
        </w:tc>
        <w:tc>
          <w:tcPr>
            <w:tcW w:w="6030" w:type="dxa"/>
          </w:tcPr>
          <w:p w:rsidR="00D3404B" w:rsidRPr="0076720E" w:rsidRDefault="00D3404B" w:rsidP="00E16C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Pest management-II</w:t>
            </w:r>
          </w:p>
        </w:tc>
        <w:tc>
          <w:tcPr>
            <w:tcW w:w="900" w:type="dxa"/>
          </w:tcPr>
          <w:p w:rsidR="00D3404B" w:rsidRPr="0076720E" w:rsidRDefault="00D3404B" w:rsidP="00E16C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1+1</w:t>
            </w:r>
          </w:p>
        </w:tc>
      </w:tr>
      <w:tr w:rsidR="00D3404B" w:rsidRPr="0076720E" w:rsidTr="00ED73B5">
        <w:tc>
          <w:tcPr>
            <w:tcW w:w="959" w:type="dxa"/>
          </w:tcPr>
          <w:p w:rsidR="00D3404B" w:rsidRPr="0076720E" w:rsidRDefault="00D3404B" w:rsidP="00E16C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9" w:type="dxa"/>
          </w:tcPr>
          <w:p w:rsidR="00D3404B" w:rsidRPr="0076720E" w:rsidRDefault="00A84F26" w:rsidP="00A84F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ELE-481</w:t>
            </w:r>
            <w:r w:rsidR="00D3404B" w:rsidRPr="0076720E">
              <w:rPr>
                <w:rFonts w:ascii="Times New Roman" w:hAnsi="Times New Roman"/>
                <w:sz w:val="24"/>
                <w:szCs w:val="24"/>
              </w:rPr>
              <w:t>(Old)</w:t>
            </w:r>
          </w:p>
        </w:tc>
        <w:tc>
          <w:tcPr>
            <w:tcW w:w="6030" w:type="dxa"/>
          </w:tcPr>
          <w:p w:rsidR="00D3404B" w:rsidRPr="0076720E" w:rsidRDefault="00D3404B" w:rsidP="00E16C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Techniques in mass production of biological control agents</w:t>
            </w:r>
          </w:p>
        </w:tc>
        <w:tc>
          <w:tcPr>
            <w:tcW w:w="900" w:type="dxa"/>
          </w:tcPr>
          <w:p w:rsidR="00D3404B" w:rsidRPr="0076720E" w:rsidRDefault="00D3404B" w:rsidP="00E16C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E">
              <w:rPr>
                <w:rFonts w:ascii="Times New Roman" w:hAnsi="Times New Roman"/>
                <w:sz w:val="24"/>
                <w:szCs w:val="24"/>
              </w:rPr>
              <w:t>1+1</w:t>
            </w:r>
          </w:p>
        </w:tc>
      </w:tr>
      <w:tr w:rsidR="00C663CB" w:rsidRPr="0076720E" w:rsidTr="00ED73B5">
        <w:tc>
          <w:tcPr>
            <w:tcW w:w="959" w:type="dxa"/>
          </w:tcPr>
          <w:p w:rsidR="00C663CB" w:rsidRPr="0076720E" w:rsidRDefault="00C663CB" w:rsidP="00E16C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669" w:type="dxa"/>
          </w:tcPr>
          <w:p w:rsidR="00C663CB" w:rsidRDefault="00C663CB" w:rsidP="00A84F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RAWE-475</w:t>
            </w:r>
          </w:p>
        </w:tc>
        <w:tc>
          <w:tcPr>
            <w:tcW w:w="6030" w:type="dxa"/>
          </w:tcPr>
          <w:p w:rsidR="00C663CB" w:rsidRPr="0076720E" w:rsidRDefault="00C663CB" w:rsidP="00E16C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Agricultural Entomology</w:t>
            </w:r>
          </w:p>
        </w:tc>
        <w:tc>
          <w:tcPr>
            <w:tcW w:w="900" w:type="dxa"/>
          </w:tcPr>
          <w:p w:rsidR="00C663CB" w:rsidRPr="0076720E" w:rsidRDefault="00C663CB" w:rsidP="00E16C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0+2</w:t>
            </w:r>
          </w:p>
        </w:tc>
      </w:tr>
    </w:tbl>
    <w:p w:rsidR="00D3404B" w:rsidRDefault="00D3404B"/>
    <w:p w:rsidR="00E16C10" w:rsidRPr="00C663CB" w:rsidRDefault="00E16C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3C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663CB" w:rsidRPr="00C663CB">
        <w:rPr>
          <w:rFonts w:ascii="Times New Roman" w:hAnsi="Times New Roman" w:cs="Times New Roman"/>
          <w:b/>
          <w:bCs/>
          <w:sz w:val="24"/>
          <w:szCs w:val="24"/>
        </w:rPr>
        <w:t>ther</w:t>
      </w:r>
      <w:r w:rsidR="004D55F0" w:rsidRPr="00C663CB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C663CB" w:rsidRPr="00C663CB">
        <w:rPr>
          <w:rFonts w:ascii="Times New Roman" w:hAnsi="Times New Roman" w:cs="Times New Roman"/>
          <w:b/>
          <w:bCs/>
          <w:sz w:val="24"/>
          <w:szCs w:val="24"/>
        </w:rPr>
        <w:t>ssignments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3"/>
        <w:gridCol w:w="5547"/>
      </w:tblGrid>
      <w:tr w:rsidR="005B3D8E" w:rsidTr="005B3D8E">
        <w:tc>
          <w:tcPr>
            <w:tcW w:w="843" w:type="dxa"/>
          </w:tcPr>
          <w:p w:rsidR="005B3D8E" w:rsidRDefault="005B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Sr.No.</w:t>
            </w:r>
          </w:p>
        </w:tc>
        <w:tc>
          <w:tcPr>
            <w:tcW w:w="5547" w:type="dxa"/>
          </w:tcPr>
          <w:p w:rsidR="005B3D8E" w:rsidRDefault="005B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</w:t>
            </w:r>
          </w:p>
        </w:tc>
      </w:tr>
      <w:tr w:rsidR="005B3D8E" w:rsidTr="005B3D8E">
        <w:tc>
          <w:tcPr>
            <w:tcW w:w="843" w:type="dxa"/>
          </w:tcPr>
          <w:p w:rsidR="005B3D8E" w:rsidRDefault="005B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47" w:type="dxa"/>
          </w:tcPr>
          <w:p w:rsidR="005B3D8E" w:rsidRDefault="005B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Incharge Library</w:t>
            </w:r>
          </w:p>
        </w:tc>
      </w:tr>
      <w:tr w:rsidR="005B3D8E" w:rsidTr="005B3D8E">
        <w:tc>
          <w:tcPr>
            <w:tcW w:w="843" w:type="dxa"/>
          </w:tcPr>
          <w:p w:rsidR="005B3D8E" w:rsidRDefault="005B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47" w:type="dxa"/>
          </w:tcPr>
          <w:p w:rsidR="005B3D8E" w:rsidRDefault="005B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Hostel Warden</w:t>
            </w:r>
          </w:p>
        </w:tc>
      </w:tr>
      <w:tr w:rsidR="005B3D8E" w:rsidTr="005B3D8E">
        <w:tc>
          <w:tcPr>
            <w:tcW w:w="843" w:type="dxa"/>
          </w:tcPr>
          <w:p w:rsidR="005B3D8E" w:rsidRDefault="005B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47" w:type="dxa"/>
          </w:tcPr>
          <w:p w:rsidR="005B3D8E" w:rsidRDefault="005B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Hostel Warden</w:t>
            </w:r>
          </w:p>
        </w:tc>
      </w:tr>
      <w:tr w:rsidR="005B3D8E" w:rsidTr="005B3D8E">
        <w:tc>
          <w:tcPr>
            <w:tcW w:w="843" w:type="dxa"/>
          </w:tcPr>
          <w:p w:rsidR="005B3D8E" w:rsidRDefault="005B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47" w:type="dxa"/>
          </w:tcPr>
          <w:p w:rsidR="005B3D8E" w:rsidRDefault="005B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Co- incharge,Cultural Event and Educational Tour </w:t>
            </w:r>
          </w:p>
        </w:tc>
      </w:tr>
      <w:tr w:rsidR="005B3D8E" w:rsidTr="005B3D8E">
        <w:tc>
          <w:tcPr>
            <w:tcW w:w="843" w:type="dxa"/>
          </w:tcPr>
          <w:p w:rsidR="005B3D8E" w:rsidRDefault="005B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47" w:type="dxa"/>
          </w:tcPr>
          <w:p w:rsidR="005B3D8E" w:rsidRDefault="005B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Incharge Cultural Event and Educational Tour</w:t>
            </w:r>
          </w:p>
        </w:tc>
      </w:tr>
    </w:tbl>
    <w:p w:rsidR="00E16C10" w:rsidRDefault="00E16C10">
      <w:pPr>
        <w:rPr>
          <w:rFonts w:ascii="Times New Roman" w:hAnsi="Times New Roman" w:cs="Times New Roman"/>
          <w:sz w:val="24"/>
          <w:szCs w:val="24"/>
        </w:rPr>
      </w:pPr>
    </w:p>
    <w:p w:rsidR="00DD36D7" w:rsidRPr="00C663CB" w:rsidRDefault="00DD36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3CB">
        <w:rPr>
          <w:rFonts w:ascii="Times New Roman" w:hAnsi="Times New Roman" w:cs="Times New Roman"/>
          <w:b/>
          <w:bCs/>
          <w:sz w:val="24"/>
          <w:szCs w:val="24"/>
        </w:rPr>
        <w:t>Participation in Committees</w:t>
      </w:r>
    </w:p>
    <w:tbl>
      <w:tblPr>
        <w:tblStyle w:val="TableGrid"/>
        <w:tblW w:w="0" w:type="auto"/>
        <w:tblLook w:val="04A0"/>
      </w:tblPr>
      <w:tblGrid>
        <w:gridCol w:w="843"/>
        <w:gridCol w:w="6555"/>
        <w:gridCol w:w="2178"/>
      </w:tblGrid>
      <w:tr w:rsidR="00DD36D7" w:rsidTr="00493095">
        <w:tc>
          <w:tcPr>
            <w:tcW w:w="843" w:type="dxa"/>
          </w:tcPr>
          <w:p w:rsidR="00DD36D7" w:rsidRDefault="00DD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Sr.No.</w:t>
            </w:r>
          </w:p>
        </w:tc>
        <w:tc>
          <w:tcPr>
            <w:tcW w:w="6555" w:type="dxa"/>
          </w:tcPr>
          <w:p w:rsidR="00DD36D7" w:rsidRDefault="00DD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Committee</w:t>
            </w:r>
          </w:p>
        </w:tc>
        <w:tc>
          <w:tcPr>
            <w:tcW w:w="2178" w:type="dxa"/>
          </w:tcPr>
          <w:p w:rsidR="00DD36D7" w:rsidRDefault="0032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</w:tr>
      <w:tr w:rsidR="00DD36D7" w:rsidTr="00493095">
        <w:tc>
          <w:tcPr>
            <w:tcW w:w="843" w:type="dxa"/>
          </w:tcPr>
          <w:p w:rsidR="00DD36D7" w:rsidRDefault="00DD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55" w:type="dxa"/>
          </w:tcPr>
          <w:p w:rsidR="00DD36D7" w:rsidRDefault="00DD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Annoucment Committee</w:t>
            </w:r>
          </w:p>
        </w:tc>
        <w:tc>
          <w:tcPr>
            <w:tcW w:w="2178" w:type="dxa"/>
          </w:tcPr>
          <w:p w:rsidR="00DD36D7" w:rsidRDefault="0049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VNMKV Parbhani</w:t>
            </w:r>
          </w:p>
        </w:tc>
      </w:tr>
      <w:tr w:rsidR="00DD36D7" w:rsidTr="00493095">
        <w:tc>
          <w:tcPr>
            <w:tcW w:w="843" w:type="dxa"/>
          </w:tcPr>
          <w:p w:rsidR="00DD36D7" w:rsidRDefault="00DD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55" w:type="dxa"/>
          </w:tcPr>
          <w:p w:rsidR="00DD36D7" w:rsidRDefault="00DD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4C">
              <w:rPr>
                <w:sz w:val="24"/>
                <w:szCs w:val="24"/>
              </w:rPr>
              <w:t>Complaints committee for sexual harassment of working women</w:t>
            </w:r>
          </w:p>
        </w:tc>
        <w:tc>
          <w:tcPr>
            <w:tcW w:w="2178" w:type="dxa"/>
          </w:tcPr>
          <w:p w:rsidR="00DD36D7" w:rsidRDefault="0049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VNMKV Parbhani</w:t>
            </w:r>
          </w:p>
        </w:tc>
      </w:tr>
      <w:tr w:rsidR="00DD36D7" w:rsidTr="00493095">
        <w:tc>
          <w:tcPr>
            <w:tcW w:w="843" w:type="dxa"/>
          </w:tcPr>
          <w:p w:rsidR="00DD36D7" w:rsidRDefault="00DD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55" w:type="dxa"/>
          </w:tcPr>
          <w:p w:rsidR="00DD36D7" w:rsidRDefault="0049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 Committee</w:t>
            </w:r>
          </w:p>
        </w:tc>
        <w:tc>
          <w:tcPr>
            <w:tcW w:w="2178" w:type="dxa"/>
          </w:tcPr>
          <w:p w:rsidR="00DD36D7" w:rsidRDefault="0049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Dr.PDKV,Akola</w:t>
            </w:r>
          </w:p>
        </w:tc>
      </w:tr>
      <w:tr w:rsidR="00DD36D7" w:rsidTr="00493095">
        <w:tc>
          <w:tcPr>
            <w:tcW w:w="843" w:type="dxa"/>
          </w:tcPr>
          <w:p w:rsidR="00DD36D7" w:rsidRDefault="00DD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55" w:type="dxa"/>
          </w:tcPr>
          <w:p w:rsidR="00DD36D7" w:rsidRDefault="0049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Shivarpheri Committee</w:t>
            </w:r>
          </w:p>
        </w:tc>
        <w:tc>
          <w:tcPr>
            <w:tcW w:w="2178" w:type="dxa"/>
          </w:tcPr>
          <w:p w:rsidR="00DD36D7" w:rsidRDefault="0049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Dr.PDKV,Akola</w:t>
            </w:r>
          </w:p>
        </w:tc>
      </w:tr>
      <w:tr w:rsidR="00DD36D7" w:rsidTr="00493095">
        <w:tc>
          <w:tcPr>
            <w:tcW w:w="843" w:type="dxa"/>
          </w:tcPr>
          <w:p w:rsidR="00DD36D7" w:rsidRDefault="00DD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55" w:type="dxa"/>
          </w:tcPr>
          <w:p w:rsidR="00DD36D7" w:rsidRDefault="0049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 Committee</w:t>
            </w:r>
          </w:p>
        </w:tc>
        <w:tc>
          <w:tcPr>
            <w:tcW w:w="2178" w:type="dxa"/>
          </w:tcPr>
          <w:p w:rsidR="00DD36D7" w:rsidRDefault="0049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Dr.PDKV,Akola</w:t>
            </w:r>
          </w:p>
        </w:tc>
      </w:tr>
    </w:tbl>
    <w:p w:rsidR="00DD36D7" w:rsidRPr="00E16C10" w:rsidRDefault="00DD36D7">
      <w:pPr>
        <w:rPr>
          <w:rFonts w:ascii="Times New Roman" w:hAnsi="Times New Roman" w:cs="Times New Roman"/>
          <w:sz w:val="24"/>
          <w:szCs w:val="24"/>
        </w:rPr>
      </w:pPr>
    </w:p>
    <w:p w:rsidR="00D3404B" w:rsidRPr="00C663CB" w:rsidRDefault="00D340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63CB">
        <w:rPr>
          <w:rFonts w:ascii="Times New Roman" w:hAnsi="Times New Roman" w:cs="Times New Roman"/>
          <w:b/>
          <w:bCs/>
          <w:sz w:val="28"/>
          <w:szCs w:val="28"/>
        </w:rPr>
        <w:t>Extension Activities</w:t>
      </w:r>
    </w:p>
    <w:p w:rsidR="003E5ACD" w:rsidRDefault="003E5ACD">
      <w:pPr>
        <w:rPr>
          <w:rFonts w:ascii="Times New Roman" w:hAnsi="Times New Roman" w:cs="Times New Roman"/>
          <w:sz w:val="24"/>
          <w:szCs w:val="24"/>
        </w:rPr>
      </w:pPr>
      <w:r w:rsidRPr="003E5AC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E5ACD">
        <w:rPr>
          <w:rFonts w:ascii="Times New Roman" w:hAnsi="Times New Roman" w:cs="Times New Roman"/>
          <w:sz w:val="24"/>
          <w:szCs w:val="24"/>
        </w:rPr>
        <w:t xml:space="preserve">Worked as Casual Announcer at All India Radio Parbhani. </w:t>
      </w:r>
    </w:p>
    <w:p w:rsidR="00EC3AEE" w:rsidRDefault="00EC3AEE" w:rsidP="00EC3AEE">
      <w:p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Worked as specialist Agril. Entomology at Krishi Vidyan Kendra,Jeevan Jyot Charitable Trust as and  when required </w:t>
      </w:r>
    </w:p>
    <w:p w:rsidR="003B796E" w:rsidRPr="003E5ACD" w:rsidRDefault="00DD6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796E">
        <w:rPr>
          <w:rFonts w:ascii="Times New Roman" w:hAnsi="Times New Roman" w:cs="Times New Roman"/>
          <w:sz w:val="24"/>
          <w:szCs w:val="24"/>
        </w:rPr>
        <w:t>.</w:t>
      </w:r>
      <w:r w:rsidR="003B796E" w:rsidRPr="003B796E">
        <w:rPr>
          <w:rFonts w:ascii="Times New Roman" w:hAnsi="Times New Roman" w:cs="Times New Roman"/>
          <w:sz w:val="24"/>
          <w:szCs w:val="24"/>
        </w:rPr>
        <w:t xml:space="preserve"> </w:t>
      </w:r>
      <w:r w:rsidR="003B796E">
        <w:rPr>
          <w:rFonts w:ascii="Times New Roman" w:hAnsi="Times New Roman" w:cs="Times New Roman"/>
          <w:sz w:val="24"/>
          <w:szCs w:val="24"/>
        </w:rPr>
        <w:t xml:space="preserve">   </w:t>
      </w:r>
      <w:r w:rsidR="003B796E" w:rsidRPr="00A84F26">
        <w:rPr>
          <w:rFonts w:ascii="Times New Roman" w:hAnsi="Times New Roman" w:cs="Times New Roman"/>
          <w:sz w:val="24"/>
          <w:szCs w:val="24"/>
        </w:rPr>
        <w:t>Voiced for ‘Khambgao Pattern’ CD prepared by Agriculture Department</w:t>
      </w:r>
    </w:p>
    <w:p w:rsidR="00132B87" w:rsidRPr="00941881" w:rsidRDefault="00DD6C21" w:rsidP="00941881">
      <w:p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t>4</w:t>
      </w:r>
      <w:r w:rsidR="00132B87">
        <w:t xml:space="preserve">.      </w:t>
      </w:r>
      <w:r w:rsidR="00ED73B5" w:rsidRPr="00941881">
        <w:rPr>
          <w:rFonts w:ascii="Times New Roman" w:hAnsi="Times New Roman" w:cs="Times New Roman"/>
          <w:sz w:val="24"/>
          <w:szCs w:val="24"/>
        </w:rPr>
        <w:t xml:space="preserve">Member of Transport committee of </w:t>
      </w:r>
      <w:r w:rsidR="00132B87" w:rsidRPr="00941881">
        <w:rPr>
          <w:rFonts w:ascii="Times New Roman" w:hAnsi="Times New Roman" w:cs="Times New Roman"/>
          <w:sz w:val="24"/>
          <w:szCs w:val="24"/>
        </w:rPr>
        <w:t xml:space="preserve"> shivarpheri </w:t>
      </w:r>
      <w:r w:rsidR="00F17CC9" w:rsidRPr="00941881">
        <w:rPr>
          <w:rFonts w:ascii="Times New Roman" w:hAnsi="Times New Roman" w:cs="Times New Roman"/>
          <w:sz w:val="24"/>
          <w:szCs w:val="24"/>
        </w:rPr>
        <w:t xml:space="preserve">organized </w:t>
      </w:r>
      <w:r w:rsidR="00890429" w:rsidRPr="00941881">
        <w:rPr>
          <w:rFonts w:ascii="Times New Roman" w:hAnsi="Times New Roman" w:cs="Times New Roman"/>
          <w:sz w:val="24"/>
          <w:szCs w:val="24"/>
        </w:rPr>
        <w:t>by Dr.</w:t>
      </w:r>
      <w:r w:rsidR="00132B87" w:rsidRPr="00941881">
        <w:rPr>
          <w:rFonts w:ascii="Times New Roman" w:hAnsi="Times New Roman" w:cs="Times New Roman"/>
          <w:sz w:val="24"/>
          <w:szCs w:val="24"/>
        </w:rPr>
        <w:t xml:space="preserve"> Panjabrao Deshmukh Krishi   Vidyapeeth</w:t>
      </w:r>
      <w:r w:rsidR="00ED73B5" w:rsidRPr="00941881">
        <w:rPr>
          <w:rFonts w:ascii="Times New Roman" w:hAnsi="Times New Roman" w:cs="Times New Roman"/>
          <w:sz w:val="24"/>
          <w:szCs w:val="24"/>
        </w:rPr>
        <w:t>,</w:t>
      </w:r>
      <w:r w:rsidR="00132B87" w:rsidRPr="00941881">
        <w:rPr>
          <w:rFonts w:ascii="Times New Roman" w:hAnsi="Times New Roman" w:cs="Times New Roman"/>
          <w:sz w:val="24"/>
          <w:szCs w:val="24"/>
        </w:rPr>
        <w:t xml:space="preserve"> Akola</w:t>
      </w:r>
      <w:r w:rsidR="00890429" w:rsidRPr="00941881">
        <w:rPr>
          <w:rFonts w:ascii="Times New Roman" w:hAnsi="Times New Roman" w:cs="Times New Roman"/>
          <w:sz w:val="24"/>
          <w:szCs w:val="24"/>
        </w:rPr>
        <w:t xml:space="preserve"> during 20</w:t>
      </w:r>
      <w:r w:rsidR="00ED73B5" w:rsidRPr="009418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90429" w:rsidRPr="00941881">
        <w:rPr>
          <w:rFonts w:ascii="Times New Roman" w:hAnsi="Times New Roman" w:cs="Times New Roman"/>
          <w:sz w:val="24"/>
          <w:szCs w:val="24"/>
        </w:rPr>
        <w:t xml:space="preserve"> to 22</w:t>
      </w:r>
      <w:r w:rsidR="00ED73B5" w:rsidRPr="009418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D73B5" w:rsidRPr="00941881">
        <w:rPr>
          <w:rFonts w:ascii="Times New Roman" w:hAnsi="Times New Roman" w:cs="Times New Roman"/>
          <w:sz w:val="24"/>
          <w:szCs w:val="24"/>
        </w:rPr>
        <w:t xml:space="preserve"> October 2015-16 and 2016-2017.</w:t>
      </w:r>
    </w:p>
    <w:p w:rsidR="00132B87" w:rsidRPr="00941881" w:rsidRDefault="00DD6C21" w:rsidP="00941881">
      <w:p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5ACD">
        <w:rPr>
          <w:rFonts w:ascii="Times New Roman" w:hAnsi="Times New Roman" w:cs="Times New Roman"/>
          <w:sz w:val="24"/>
          <w:szCs w:val="24"/>
        </w:rPr>
        <w:t xml:space="preserve">.    </w:t>
      </w:r>
      <w:r w:rsidR="00ED73B5" w:rsidRPr="00941881">
        <w:rPr>
          <w:rFonts w:ascii="Times New Roman" w:hAnsi="Times New Roman" w:cs="Times New Roman"/>
          <w:sz w:val="24"/>
          <w:szCs w:val="24"/>
        </w:rPr>
        <w:t>Member of of Registration committee</w:t>
      </w:r>
      <w:r w:rsidR="00F17CC9" w:rsidRPr="00941881">
        <w:rPr>
          <w:rFonts w:ascii="Times New Roman" w:hAnsi="Times New Roman" w:cs="Times New Roman"/>
          <w:sz w:val="24"/>
          <w:szCs w:val="24"/>
        </w:rPr>
        <w:t xml:space="preserve"> Agrotech </w:t>
      </w:r>
      <w:r w:rsidR="00890429" w:rsidRPr="00941881">
        <w:rPr>
          <w:rFonts w:ascii="Times New Roman" w:hAnsi="Times New Roman" w:cs="Times New Roman"/>
          <w:sz w:val="24"/>
          <w:szCs w:val="24"/>
        </w:rPr>
        <w:t xml:space="preserve">organized by Dr. </w:t>
      </w:r>
      <w:r w:rsidR="00132B87" w:rsidRPr="00941881">
        <w:rPr>
          <w:rFonts w:ascii="Times New Roman" w:hAnsi="Times New Roman" w:cs="Times New Roman"/>
          <w:sz w:val="24"/>
          <w:szCs w:val="24"/>
        </w:rPr>
        <w:t>Panjabrao Deshmukh Krishi Vidyapeeth Akola</w:t>
      </w:r>
      <w:r w:rsidR="00890429" w:rsidRPr="00941881">
        <w:rPr>
          <w:rFonts w:ascii="Times New Roman" w:hAnsi="Times New Roman" w:cs="Times New Roman"/>
          <w:sz w:val="24"/>
          <w:szCs w:val="24"/>
        </w:rPr>
        <w:t xml:space="preserve"> during 27</w:t>
      </w:r>
      <w:r w:rsidR="00890429" w:rsidRPr="00941881">
        <w:rPr>
          <w:rFonts w:ascii="Times New Roman" w:hAnsi="Times New Roman" w:cs="Times New Roman"/>
          <w:sz w:val="24"/>
          <w:szCs w:val="24"/>
          <w:vertAlign w:val="superscript"/>
        </w:rPr>
        <w:t xml:space="preserve">th  </w:t>
      </w:r>
      <w:r w:rsidR="00890429" w:rsidRPr="00941881">
        <w:rPr>
          <w:rFonts w:ascii="Times New Roman" w:hAnsi="Times New Roman" w:cs="Times New Roman"/>
          <w:sz w:val="24"/>
          <w:szCs w:val="24"/>
        </w:rPr>
        <w:t>to 29</w:t>
      </w:r>
      <w:r w:rsidR="00890429" w:rsidRPr="009418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D73B5" w:rsidRPr="00941881">
        <w:rPr>
          <w:rFonts w:ascii="Times New Roman" w:hAnsi="Times New Roman" w:cs="Times New Roman"/>
          <w:sz w:val="24"/>
          <w:szCs w:val="24"/>
        </w:rPr>
        <w:t xml:space="preserve"> November  2015-16 and 2016-2017.</w:t>
      </w:r>
    </w:p>
    <w:p w:rsidR="00132B87" w:rsidRPr="00941881" w:rsidRDefault="00DD6C21" w:rsidP="00ED73B5">
      <w:pPr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E5ACD">
        <w:rPr>
          <w:rFonts w:ascii="Times New Roman" w:hAnsi="Times New Roman" w:cs="Times New Roman"/>
          <w:sz w:val="24"/>
          <w:szCs w:val="24"/>
        </w:rPr>
        <w:t xml:space="preserve">.   </w:t>
      </w:r>
      <w:r w:rsidR="00132B87" w:rsidRPr="00941881">
        <w:rPr>
          <w:rFonts w:ascii="Times New Roman" w:hAnsi="Times New Roman" w:cs="Times New Roman"/>
          <w:sz w:val="24"/>
          <w:szCs w:val="24"/>
        </w:rPr>
        <w:t xml:space="preserve"> </w:t>
      </w:r>
      <w:r w:rsidR="00F17CC9" w:rsidRPr="00941881">
        <w:rPr>
          <w:rFonts w:ascii="Times New Roman" w:hAnsi="Times New Roman" w:cs="Times New Roman"/>
          <w:sz w:val="24"/>
          <w:szCs w:val="24"/>
        </w:rPr>
        <w:t xml:space="preserve">Participated </w:t>
      </w:r>
      <w:r w:rsidR="007135F9" w:rsidRPr="00941881">
        <w:rPr>
          <w:rFonts w:ascii="Times New Roman" w:hAnsi="Times New Roman" w:cs="Times New Roman"/>
          <w:sz w:val="24"/>
          <w:szCs w:val="24"/>
        </w:rPr>
        <w:t xml:space="preserve">in </w:t>
      </w:r>
      <w:r w:rsidR="00132B87" w:rsidRPr="00941881">
        <w:rPr>
          <w:rFonts w:ascii="Times New Roman" w:hAnsi="Times New Roman" w:cs="Times New Roman"/>
          <w:sz w:val="24"/>
          <w:szCs w:val="24"/>
        </w:rPr>
        <w:t>Mahila Melava</w:t>
      </w:r>
      <w:r w:rsidR="00F17CC9" w:rsidRPr="00941881">
        <w:rPr>
          <w:rFonts w:ascii="Times New Roman" w:hAnsi="Times New Roman" w:cs="Times New Roman"/>
          <w:sz w:val="24"/>
          <w:szCs w:val="24"/>
        </w:rPr>
        <w:t xml:space="preserve"> </w:t>
      </w:r>
      <w:r w:rsidR="00890429" w:rsidRPr="00941881">
        <w:rPr>
          <w:rFonts w:ascii="Times New Roman" w:hAnsi="Times New Roman" w:cs="Times New Roman"/>
          <w:sz w:val="24"/>
          <w:szCs w:val="24"/>
        </w:rPr>
        <w:t>organized at Dr. Panjabrao D</w:t>
      </w:r>
      <w:r w:rsidR="007135F9" w:rsidRPr="00941881">
        <w:rPr>
          <w:rFonts w:ascii="Times New Roman" w:hAnsi="Times New Roman" w:cs="Times New Roman"/>
          <w:sz w:val="24"/>
          <w:szCs w:val="24"/>
        </w:rPr>
        <w:t xml:space="preserve">eshmukh Krishi Vidyapeeth </w:t>
      </w:r>
      <w:r w:rsidR="00ED73B5" w:rsidRPr="00941881">
        <w:rPr>
          <w:rFonts w:ascii="Times New Roman" w:hAnsi="Times New Roman" w:cs="Times New Roman"/>
          <w:sz w:val="24"/>
          <w:szCs w:val="24"/>
        </w:rPr>
        <w:t xml:space="preserve">  </w:t>
      </w:r>
      <w:r w:rsidR="007135F9" w:rsidRPr="00941881">
        <w:rPr>
          <w:rFonts w:ascii="Times New Roman" w:hAnsi="Times New Roman" w:cs="Times New Roman"/>
          <w:sz w:val="24"/>
          <w:szCs w:val="24"/>
        </w:rPr>
        <w:t>Akola .</w:t>
      </w:r>
    </w:p>
    <w:p w:rsidR="00132B87" w:rsidRPr="00941881" w:rsidRDefault="00DD6C21" w:rsidP="00941881">
      <w:pPr>
        <w:spacing w:after="0"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32B87" w:rsidRPr="00941881">
        <w:rPr>
          <w:rFonts w:ascii="Times New Roman" w:hAnsi="Times New Roman" w:cs="Times New Roman"/>
          <w:sz w:val="24"/>
          <w:szCs w:val="24"/>
        </w:rPr>
        <w:t xml:space="preserve">. </w:t>
      </w:r>
      <w:r w:rsidR="00627118" w:rsidRPr="00941881">
        <w:rPr>
          <w:rFonts w:ascii="Times New Roman" w:hAnsi="Times New Roman" w:cs="Times New Roman"/>
          <w:sz w:val="24"/>
          <w:szCs w:val="24"/>
        </w:rPr>
        <w:t xml:space="preserve">    </w:t>
      </w:r>
      <w:r w:rsidR="00132B87" w:rsidRPr="00941881">
        <w:rPr>
          <w:rFonts w:ascii="Times New Roman" w:hAnsi="Times New Roman" w:cs="Times New Roman"/>
          <w:sz w:val="24"/>
          <w:szCs w:val="24"/>
        </w:rPr>
        <w:t>Worked as member of Announcement Committee of 20</w:t>
      </w:r>
      <w:r w:rsidR="00132B87" w:rsidRPr="009418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32B87" w:rsidRPr="00941881">
        <w:rPr>
          <w:rFonts w:ascii="Times New Roman" w:hAnsi="Times New Roman" w:cs="Times New Roman"/>
          <w:sz w:val="24"/>
          <w:szCs w:val="24"/>
        </w:rPr>
        <w:t xml:space="preserve">  convocation organized by </w:t>
      </w:r>
    </w:p>
    <w:p w:rsidR="00132B87" w:rsidRPr="00941881" w:rsidRDefault="00132B87" w:rsidP="009418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1881">
        <w:rPr>
          <w:rFonts w:ascii="Times New Roman" w:hAnsi="Times New Roman" w:cs="Times New Roman"/>
          <w:sz w:val="24"/>
          <w:szCs w:val="24"/>
        </w:rPr>
        <w:t xml:space="preserve">     </w:t>
      </w:r>
      <w:r w:rsidR="00627118" w:rsidRPr="00941881">
        <w:rPr>
          <w:rFonts w:ascii="Times New Roman" w:hAnsi="Times New Roman" w:cs="Times New Roman"/>
          <w:sz w:val="24"/>
          <w:szCs w:val="24"/>
        </w:rPr>
        <w:t xml:space="preserve"> </w:t>
      </w:r>
      <w:r w:rsidRPr="00941881">
        <w:rPr>
          <w:rFonts w:ascii="Times New Roman" w:hAnsi="Times New Roman" w:cs="Times New Roman"/>
          <w:sz w:val="24"/>
          <w:szCs w:val="24"/>
        </w:rPr>
        <w:t xml:space="preserve">  Vasantrao Naik Marathwada Krishi Vidyapeeth,Parbhani on 5</w:t>
      </w:r>
      <w:r w:rsidRPr="009418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41881">
        <w:rPr>
          <w:rFonts w:ascii="Times New Roman" w:hAnsi="Times New Roman" w:cs="Times New Roman"/>
          <w:sz w:val="24"/>
          <w:szCs w:val="24"/>
        </w:rPr>
        <w:t xml:space="preserve">  March 2015.</w:t>
      </w:r>
    </w:p>
    <w:p w:rsidR="00132B87" w:rsidRPr="00941881" w:rsidRDefault="00DD6C21" w:rsidP="00941881">
      <w:p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32B87" w:rsidRPr="00941881">
        <w:rPr>
          <w:rFonts w:ascii="Times New Roman" w:hAnsi="Times New Roman" w:cs="Times New Roman"/>
          <w:sz w:val="24"/>
          <w:szCs w:val="24"/>
        </w:rPr>
        <w:t xml:space="preserve">.  </w:t>
      </w:r>
      <w:r w:rsidR="00890429" w:rsidRPr="00941881">
        <w:rPr>
          <w:rFonts w:ascii="Times New Roman" w:hAnsi="Times New Roman" w:cs="Times New Roman"/>
          <w:sz w:val="24"/>
          <w:szCs w:val="24"/>
        </w:rPr>
        <w:t xml:space="preserve">  </w:t>
      </w:r>
      <w:r w:rsidR="00132B87" w:rsidRPr="00941881">
        <w:rPr>
          <w:rFonts w:ascii="Times New Roman" w:hAnsi="Times New Roman" w:cs="Times New Roman"/>
          <w:sz w:val="24"/>
          <w:szCs w:val="24"/>
        </w:rPr>
        <w:t xml:space="preserve"> Participated in Blood donation camp ,Shivjaynti ,Ambedkar Jayanti and NSS activities organized at College of Agriculture Golegaon, Vasantrao Naik Marathwada Krishi Vidyapeeth Parbhani during 2014-15.</w:t>
      </w:r>
    </w:p>
    <w:p w:rsidR="00132B87" w:rsidRPr="00941881" w:rsidRDefault="00DD6C21" w:rsidP="00132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32B87" w:rsidRPr="00941881">
        <w:rPr>
          <w:rFonts w:ascii="Times New Roman" w:hAnsi="Times New Roman" w:cs="Times New Roman"/>
          <w:sz w:val="24"/>
          <w:szCs w:val="24"/>
        </w:rPr>
        <w:t>.    Participation in extension programs such as exhibitions,meetings and mass media.</w:t>
      </w:r>
    </w:p>
    <w:p w:rsidR="00132B87" w:rsidRPr="00941881" w:rsidRDefault="00DD6C21" w:rsidP="003424DE">
      <w:p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32B87" w:rsidRPr="00941881">
        <w:rPr>
          <w:rFonts w:ascii="Times New Roman" w:hAnsi="Times New Roman" w:cs="Times New Roman"/>
          <w:sz w:val="24"/>
          <w:szCs w:val="24"/>
        </w:rPr>
        <w:t>.    Participated for dissemination of technologies such as demonstrations,</w:t>
      </w:r>
      <w:r w:rsidR="00627118" w:rsidRPr="00941881">
        <w:rPr>
          <w:rFonts w:ascii="Times New Roman" w:hAnsi="Times New Roman" w:cs="Times New Roman"/>
          <w:sz w:val="24"/>
          <w:szCs w:val="24"/>
        </w:rPr>
        <w:t xml:space="preserve"> </w:t>
      </w:r>
      <w:r w:rsidR="00132B87" w:rsidRPr="00941881">
        <w:rPr>
          <w:rFonts w:ascii="Times New Roman" w:hAnsi="Times New Roman" w:cs="Times New Roman"/>
          <w:sz w:val="24"/>
          <w:szCs w:val="24"/>
        </w:rPr>
        <w:t>trainings,</w:t>
      </w:r>
      <w:r w:rsidR="00627118" w:rsidRPr="00941881">
        <w:rPr>
          <w:rFonts w:ascii="Times New Roman" w:hAnsi="Times New Roman" w:cs="Times New Roman"/>
          <w:sz w:val="24"/>
          <w:szCs w:val="24"/>
        </w:rPr>
        <w:t xml:space="preserve"> </w:t>
      </w:r>
      <w:r w:rsidR="00132B87" w:rsidRPr="00941881">
        <w:rPr>
          <w:rFonts w:ascii="Times New Roman" w:hAnsi="Times New Roman" w:cs="Times New Roman"/>
          <w:sz w:val="24"/>
          <w:szCs w:val="24"/>
        </w:rPr>
        <w:t xml:space="preserve">group </w:t>
      </w:r>
      <w:r w:rsidR="00627118" w:rsidRPr="00941881">
        <w:rPr>
          <w:rFonts w:ascii="Times New Roman" w:hAnsi="Times New Roman" w:cs="Times New Roman"/>
          <w:sz w:val="24"/>
          <w:szCs w:val="24"/>
        </w:rPr>
        <w:t>meetings, lectures</w:t>
      </w:r>
      <w:r w:rsidR="00132B87" w:rsidRPr="00941881">
        <w:rPr>
          <w:rFonts w:ascii="Times New Roman" w:hAnsi="Times New Roman" w:cs="Times New Roman"/>
          <w:sz w:val="24"/>
          <w:szCs w:val="24"/>
        </w:rPr>
        <w:t xml:space="preserve"> and farmers rallies. </w:t>
      </w:r>
    </w:p>
    <w:p w:rsidR="00132B87" w:rsidRPr="00941881" w:rsidRDefault="00DD6C21" w:rsidP="003424DE">
      <w:p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132B87" w:rsidRPr="00941881">
        <w:rPr>
          <w:rFonts w:ascii="Times New Roman" w:hAnsi="Times New Roman" w:cs="Times New Roman"/>
          <w:sz w:val="24"/>
          <w:szCs w:val="24"/>
        </w:rPr>
        <w:t>.    Worked as member of Announcement Committee in sports a</w:t>
      </w:r>
      <w:r w:rsidR="00174075" w:rsidRPr="00941881">
        <w:rPr>
          <w:rFonts w:ascii="Times New Roman" w:hAnsi="Times New Roman" w:cs="Times New Roman"/>
          <w:sz w:val="24"/>
          <w:szCs w:val="24"/>
        </w:rPr>
        <w:t>nd games meet-2010 organized by</w:t>
      </w:r>
      <w:r w:rsidR="00132B87" w:rsidRPr="00941881">
        <w:rPr>
          <w:rFonts w:ascii="Times New Roman" w:hAnsi="Times New Roman" w:cs="Times New Roman"/>
          <w:sz w:val="24"/>
          <w:szCs w:val="24"/>
        </w:rPr>
        <w:t xml:space="preserve"> </w:t>
      </w:r>
      <w:r w:rsidR="00627118" w:rsidRPr="00941881">
        <w:rPr>
          <w:rFonts w:ascii="Times New Roman" w:hAnsi="Times New Roman" w:cs="Times New Roman"/>
          <w:sz w:val="24"/>
          <w:szCs w:val="24"/>
        </w:rPr>
        <w:t xml:space="preserve"> </w:t>
      </w:r>
      <w:r w:rsidR="00132B87" w:rsidRPr="00941881">
        <w:rPr>
          <w:rFonts w:ascii="Times New Roman" w:hAnsi="Times New Roman" w:cs="Times New Roman"/>
          <w:sz w:val="24"/>
          <w:szCs w:val="24"/>
        </w:rPr>
        <w:t>Vasantrao Naik Marathwada Krishi Vidyapeeth,Parbhani during 23</w:t>
      </w:r>
      <w:r w:rsidR="00132B87" w:rsidRPr="0094188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132B87" w:rsidRPr="00941881">
        <w:rPr>
          <w:rFonts w:ascii="Times New Roman" w:hAnsi="Times New Roman" w:cs="Times New Roman"/>
          <w:sz w:val="24"/>
          <w:szCs w:val="24"/>
        </w:rPr>
        <w:t xml:space="preserve"> -26</w:t>
      </w:r>
      <w:r w:rsidR="00132B87" w:rsidRPr="009418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32B87" w:rsidRPr="00941881">
        <w:rPr>
          <w:rFonts w:ascii="Times New Roman" w:hAnsi="Times New Roman" w:cs="Times New Roman"/>
          <w:sz w:val="24"/>
          <w:szCs w:val="24"/>
        </w:rPr>
        <w:t xml:space="preserve"> Feb 2010 .</w:t>
      </w:r>
    </w:p>
    <w:p w:rsidR="00D3404B" w:rsidRPr="00941881" w:rsidRDefault="00DD6C21" w:rsidP="00174075">
      <w:pPr>
        <w:spacing w:line="48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32B87" w:rsidRPr="00941881">
        <w:rPr>
          <w:rFonts w:ascii="Times New Roman" w:hAnsi="Times New Roman" w:cs="Times New Roman"/>
          <w:sz w:val="24"/>
          <w:szCs w:val="24"/>
        </w:rPr>
        <w:t>.    Worked as member of Announcement Krishi Mahotstav -2010 organized by Vasantrao Naik   Marathwada Krishi Vidyapeeth,Parbhani during 8</w:t>
      </w:r>
      <w:r w:rsidR="00132B87" w:rsidRPr="009418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32B87" w:rsidRPr="00941881">
        <w:rPr>
          <w:rFonts w:ascii="Times New Roman" w:hAnsi="Times New Roman" w:cs="Times New Roman"/>
          <w:sz w:val="24"/>
          <w:szCs w:val="24"/>
        </w:rPr>
        <w:t xml:space="preserve"> -12</w:t>
      </w:r>
      <w:r w:rsidR="00132B87" w:rsidRPr="009418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32B87" w:rsidRPr="00941881">
        <w:rPr>
          <w:rFonts w:ascii="Times New Roman" w:hAnsi="Times New Roman" w:cs="Times New Roman"/>
          <w:sz w:val="24"/>
          <w:szCs w:val="24"/>
        </w:rPr>
        <w:t xml:space="preserve"> Oct 2010 .</w:t>
      </w:r>
    </w:p>
    <w:p w:rsidR="007135F9" w:rsidRPr="00941881" w:rsidRDefault="00DD6C21" w:rsidP="003424DE">
      <w:p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135F9" w:rsidRPr="00941881">
        <w:rPr>
          <w:rFonts w:ascii="Times New Roman" w:hAnsi="Times New Roman" w:cs="Times New Roman"/>
          <w:sz w:val="24"/>
          <w:szCs w:val="24"/>
        </w:rPr>
        <w:t>.</w:t>
      </w:r>
      <w:r w:rsidR="003424DE">
        <w:rPr>
          <w:rFonts w:ascii="Times New Roman" w:hAnsi="Times New Roman" w:cs="Times New Roman"/>
          <w:sz w:val="24"/>
          <w:szCs w:val="24"/>
        </w:rPr>
        <w:t xml:space="preserve">  </w:t>
      </w:r>
      <w:r w:rsidR="007135F9" w:rsidRPr="00941881">
        <w:rPr>
          <w:rFonts w:ascii="Times New Roman" w:hAnsi="Times New Roman" w:cs="Times New Roman"/>
          <w:sz w:val="24"/>
          <w:szCs w:val="24"/>
        </w:rPr>
        <w:t xml:space="preserve"> Participated in ‘Agriculture Technology Transfer Week’ organized by Vasantrao Naik Marathwada Krishi Vidyapeeth,Parbhani during 9</w:t>
      </w:r>
      <w:r w:rsidR="007135F9" w:rsidRPr="009418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135F9" w:rsidRPr="00941881">
        <w:rPr>
          <w:rFonts w:ascii="Times New Roman" w:hAnsi="Times New Roman" w:cs="Times New Roman"/>
          <w:sz w:val="24"/>
          <w:szCs w:val="24"/>
        </w:rPr>
        <w:t xml:space="preserve"> -13</w:t>
      </w:r>
      <w:r w:rsidR="007135F9" w:rsidRPr="009418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135F9" w:rsidRPr="00941881">
        <w:rPr>
          <w:rFonts w:ascii="Times New Roman" w:hAnsi="Times New Roman" w:cs="Times New Roman"/>
          <w:sz w:val="24"/>
          <w:szCs w:val="24"/>
        </w:rPr>
        <w:t xml:space="preserve"> Oct 2006 .</w:t>
      </w:r>
    </w:p>
    <w:p w:rsidR="007135F9" w:rsidRPr="00174075" w:rsidRDefault="007135F9" w:rsidP="003E5ACD">
      <w:pPr>
        <w:spacing w:line="480" w:lineRule="auto"/>
        <w:rPr>
          <w:sz w:val="24"/>
          <w:szCs w:val="24"/>
        </w:rPr>
      </w:pPr>
    </w:p>
    <w:p w:rsidR="00D3404B" w:rsidRDefault="00D3404B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Significant Contribution in relevant field</w:t>
      </w:r>
      <w:r>
        <w:rPr>
          <w:rFonts w:ascii="Times New Roman"/>
          <w:b/>
          <w:spacing w:val="-18"/>
          <w:sz w:val="24"/>
        </w:rPr>
        <w:t xml:space="preserve"> </w:t>
      </w:r>
      <w:r>
        <w:rPr>
          <w:rFonts w:ascii="Times New Roman"/>
          <w:b/>
          <w:sz w:val="24"/>
        </w:rPr>
        <w:t>and leadership</w:t>
      </w:r>
    </w:p>
    <w:p w:rsidR="00D3404B" w:rsidRPr="00A9684C" w:rsidRDefault="00D3404B">
      <w:pPr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</w:rPr>
        <w:t>1.</w:t>
      </w:r>
      <w:r w:rsidR="00C663CB">
        <w:rPr>
          <w:rFonts w:ascii="Times New Roman"/>
          <w:b/>
          <w:sz w:val="24"/>
        </w:rPr>
        <w:t xml:space="preserve"> </w:t>
      </w:r>
      <w:r w:rsidRPr="00525D6B">
        <w:rPr>
          <w:rFonts w:ascii="Times New Roman"/>
          <w:sz w:val="24"/>
        </w:rPr>
        <w:t xml:space="preserve"> </w:t>
      </w:r>
      <w:r w:rsidRPr="00A9684C">
        <w:rPr>
          <w:rFonts w:ascii="Times New Roman"/>
          <w:sz w:val="24"/>
          <w:szCs w:val="24"/>
        </w:rPr>
        <w:t xml:space="preserve">Production Of </w:t>
      </w:r>
      <w:r w:rsidR="00174075">
        <w:rPr>
          <w:rFonts w:ascii="Times New Roman"/>
          <w:sz w:val="24"/>
          <w:szCs w:val="24"/>
        </w:rPr>
        <w:t xml:space="preserve"> </w:t>
      </w:r>
      <w:r w:rsidRPr="00A9684C">
        <w:rPr>
          <w:rFonts w:ascii="Times New Roman"/>
          <w:sz w:val="24"/>
          <w:szCs w:val="24"/>
        </w:rPr>
        <w:t>Bioagent</w:t>
      </w:r>
    </w:p>
    <w:p w:rsidR="00D3404B" w:rsidRPr="00A9684C" w:rsidRDefault="00D3404B">
      <w:pPr>
        <w:rPr>
          <w:rFonts w:ascii="Times New Roman"/>
          <w:sz w:val="24"/>
          <w:szCs w:val="24"/>
        </w:rPr>
      </w:pPr>
      <w:r w:rsidRPr="00A9684C">
        <w:rPr>
          <w:rFonts w:ascii="Times New Roman"/>
          <w:b/>
          <w:sz w:val="24"/>
          <w:szCs w:val="24"/>
        </w:rPr>
        <w:t>2.</w:t>
      </w:r>
      <w:r w:rsidR="00525D6B" w:rsidRPr="00A9684C">
        <w:rPr>
          <w:rFonts w:ascii="Times New Roman"/>
          <w:sz w:val="24"/>
          <w:szCs w:val="24"/>
        </w:rPr>
        <w:t xml:space="preserve"> </w:t>
      </w:r>
      <w:r w:rsidR="00C663CB">
        <w:rPr>
          <w:rFonts w:ascii="Times New Roman"/>
          <w:sz w:val="24"/>
          <w:szCs w:val="24"/>
        </w:rPr>
        <w:t xml:space="preserve"> </w:t>
      </w:r>
      <w:r w:rsidR="00525D6B" w:rsidRPr="00A9684C">
        <w:rPr>
          <w:rFonts w:ascii="Times New Roman"/>
          <w:sz w:val="24"/>
          <w:szCs w:val="24"/>
        </w:rPr>
        <w:t>Development of</w:t>
      </w:r>
      <w:r w:rsidR="00525D6B" w:rsidRPr="00A9684C">
        <w:rPr>
          <w:rFonts w:ascii="Times New Roman"/>
          <w:b/>
          <w:sz w:val="24"/>
          <w:szCs w:val="24"/>
        </w:rPr>
        <w:t xml:space="preserve"> </w:t>
      </w:r>
      <w:r w:rsidR="00525D6B" w:rsidRPr="00A9684C">
        <w:rPr>
          <w:rFonts w:ascii="Times New Roman"/>
          <w:sz w:val="24"/>
          <w:szCs w:val="24"/>
        </w:rPr>
        <w:t>teaching ai</w:t>
      </w:r>
      <w:r w:rsidR="00AE5B34" w:rsidRPr="00A9684C">
        <w:rPr>
          <w:rFonts w:ascii="Times New Roman"/>
          <w:sz w:val="24"/>
          <w:szCs w:val="24"/>
        </w:rPr>
        <w:t xml:space="preserve">ds </w:t>
      </w:r>
      <w:r w:rsidR="00525D6B" w:rsidRPr="00A9684C">
        <w:rPr>
          <w:rFonts w:ascii="Times New Roman"/>
          <w:sz w:val="24"/>
          <w:szCs w:val="24"/>
        </w:rPr>
        <w:t>for Bsc. Agri.</w:t>
      </w:r>
    </w:p>
    <w:p w:rsidR="00132B87" w:rsidRPr="00A9684C" w:rsidRDefault="00FA5EC5" w:rsidP="003424DE">
      <w:pPr>
        <w:spacing w:after="0" w:line="360" w:lineRule="auto"/>
        <w:ind w:left="450" w:hanging="450"/>
        <w:rPr>
          <w:sz w:val="24"/>
          <w:szCs w:val="24"/>
        </w:rPr>
      </w:pPr>
      <w:r w:rsidRPr="00A9684C">
        <w:rPr>
          <w:sz w:val="24"/>
          <w:szCs w:val="24"/>
        </w:rPr>
        <w:t>3</w:t>
      </w:r>
      <w:r w:rsidR="00627118" w:rsidRPr="00A9684C">
        <w:rPr>
          <w:sz w:val="24"/>
          <w:szCs w:val="24"/>
        </w:rPr>
        <w:t xml:space="preserve">. </w:t>
      </w:r>
      <w:r w:rsidR="00132B87" w:rsidRPr="00A9684C">
        <w:rPr>
          <w:sz w:val="24"/>
          <w:szCs w:val="24"/>
        </w:rPr>
        <w:t>Worked as team manager in Youth festival at college of Ag</w:t>
      </w:r>
      <w:r w:rsidR="00627118" w:rsidRPr="00A9684C">
        <w:rPr>
          <w:sz w:val="24"/>
          <w:szCs w:val="24"/>
        </w:rPr>
        <w:t xml:space="preserve">riculture Latur, Vasantrao Naik </w:t>
      </w:r>
      <w:r w:rsidR="007135F9">
        <w:rPr>
          <w:sz w:val="24"/>
          <w:szCs w:val="24"/>
        </w:rPr>
        <w:t>Marathwada Krishi Vidyapeeth,Parbhani.</w:t>
      </w:r>
    </w:p>
    <w:p w:rsidR="00132B87" w:rsidRPr="00A9684C" w:rsidRDefault="00FA5EC5" w:rsidP="003424DE">
      <w:pPr>
        <w:rPr>
          <w:sz w:val="24"/>
          <w:szCs w:val="24"/>
        </w:rPr>
      </w:pPr>
      <w:r w:rsidRPr="00A9684C">
        <w:rPr>
          <w:sz w:val="24"/>
          <w:szCs w:val="24"/>
        </w:rPr>
        <w:t>4</w:t>
      </w:r>
      <w:r w:rsidR="00C663CB">
        <w:rPr>
          <w:sz w:val="24"/>
          <w:szCs w:val="24"/>
        </w:rPr>
        <w:t>.</w:t>
      </w:r>
      <w:r w:rsidR="00627118" w:rsidRPr="00A9684C">
        <w:rPr>
          <w:sz w:val="24"/>
          <w:szCs w:val="24"/>
        </w:rPr>
        <w:t xml:space="preserve"> </w:t>
      </w:r>
      <w:r w:rsidR="00132B87" w:rsidRPr="00A9684C">
        <w:rPr>
          <w:sz w:val="24"/>
          <w:szCs w:val="24"/>
        </w:rPr>
        <w:t xml:space="preserve">Member of Admission committee and  Antiraging committee.  </w:t>
      </w:r>
    </w:p>
    <w:p w:rsidR="00132B87" w:rsidRDefault="00FA5EC5" w:rsidP="003424DE">
      <w:pPr>
        <w:spacing w:after="0"/>
        <w:ind w:left="450" w:hanging="450"/>
        <w:rPr>
          <w:sz w:val="24"/>
          <w:szCs w:val="24"/>
        </w:rPr>
      </w:pPr>
      <w:r w:rsidRPr="00A9684C">
        <w:rPr>
          <w:sz w:val="24"/>
          <w:szCs w:val="24"/>
        </w:rPr>
        <w:t>5</w:t>
      </w:r>
      <w:r w:rsidR="00C663CB">
        <w:rPr>
          <w:sz w:val="24"/>
          <w:szCs w:val="24"/>
        </w:rPr>
        <w:t>.</w:t>
      </w:r>
      <w:r w:rsidR="00627118" w:rsidRPr="00A9684C">
        <w:rPr>
          <w:sz w:val="24"/>
          <w:szCs w:val="24"/>
        </w:rPr>
        <w:t xml:space="preserve"> </w:t>
      </w:r>
      <w:r w:rsidR="00132B87" w:rsidRPr="00A9684C">
        <w:rPr>
          <w:sz w:val="24"/>
          <w:szCs w:val="24"/>
        </w:rPr>
        <w:t xml:space="preserve">Worked as member of Complaints committee for sexual harassment of working women under Marathwada Krushi Vidyapeeth Parbhani. </w:t>
      </w:r>
    </w:p>
    <w:p w:rsidR="00DD36D7" w:rsidRPr="00A9684C" w:rsidRDefault="00DD36D7" w:rsidP="003424DE">
      <w:pPr>
        <w:spacing w:after="0"/>
        <w:ind w:left="450" w:hanging="450"/>
        <w:rPr>
          <w:sz w:val="24"/>
          <w:szCs w:val="24"/>
        </w:rPr>
      </w:pPr>
    </w:p>
    <w:p w:rsidR="00132B87" w:rsidRPr="00A9684C" w:rsidRDefault="00FA5EC5" w:rsidP="003424DE">
      <w:pPr>
        <w:spacing w:after="0" w:line="360" w:lineRule="auto"/>
        <w:ind w:left="450" w:hanging="450"/>
        <w:rPr>
          <w:sz w:val="24"/>
          <w:szCs w:val="24"/>
        </w:rPr>
      </w:pPr>
      <w:r w:rsidRPr="00A9684C">
        <w:rPr>
          <w:sz w:val="24"/>
          <w:szCs w:val="24"/>
        </w:rPr>
        <w:t>6</w:t>
      </w:r>
      <w:r w:rsidR="006343F7">
        <w:rPr>
          <w:sz w:val="24"/>
          <w:szCs w:val="24"/>
        </w:rPr>
        <w:t xml:space="preserve">. </w:t>
      </w:r>
      <w:r w:rsidR="00132B87" w:rsidRPr="00A9684C">
        <w:rPr>
          <w:sz w:val="24"/>
          <w:szCs w:val="24"/>
        </w:rPr>
        <w:t>Worked as team manager in event ‘ Amachi Mati Apala Maharashtra ‘ at Vasantrao Naik  Marathwada Krishi Vidyapeeth,Parbhani and Pune.</w:t>
      </w:r>
    </w:p>
    <w:p w:rsidR="00132B87" w:rsidRPr="00A9684C" w:rsidRDefault="00FA5EC5" w:rsidP="003424DE">
      <w:pPr>
        <w:spacing w:after="0" w:line="360" w:lineRule="auto"/>
        <w:ind w:left="450" w:hanging="450"/>
        <w:rPr>
          <w:sz w:val="24"/>
          <w:szCs w:val="24"/>
        </w:rPr>
      </w:pPr>
      <w:r w:rsidRPr="00A9684C">
        <w:rPr>
          <w:sz w:val="24"/>
          <w:szCs w:val="24"/>
        </w:rPr>
        <w:t>7</w:t>
      </w:r>
      <w:r w:rsidR="006343F7">
        <w:rPr>
          <w:sz w:val="24"/>
          <w:szCs w:val="24"/>
        </w:rPr>
        <w:t xml:space="preserve">. </w:t>
      </w:r>
      <w:r w:rsidR="00132B87" w:rsidRPr="00A9684C">
        <w:rPr>
          <w:sz w:val="24"/>
          <w:szCs w:val="24"/>
        </w:rPr>
        <w:t>Participation in Umed Program organized by Vasantrao Naik Marathwada Krishi Vidyapeeth,Parbhani</w:t>
      </w:r>
    </w:p>
    <w:p w:rsidR="00980466" w:rsidRDefault="00980466">
      <w:pPr>
        <w:rPr>
          <w:rFonts w:ascii="Times New Roman"/>
          <w:sz w:val="24"/>
        </w:rPr>
      </w:pPr>
    </w:p>
    <w:p w:rsidR="00525D6B" w:rsidRDefault="00525D6B">
      <w:pPr>
        <w:rPr>
          <w:rFonts w:ascii="Times New Roman"/>
          <w:b/>
          <w:sz w:val="24"/>
        </w:rPr>
      </w:pPr>
      <w:r w:rsidRPr="00525D6B">
        <w:rPr>
          <w:rFonts w:ascii="Times New Roman"/>
          <w:b/>
          <w:sz w:val="24"/>
        </w:rPr>
        <w:t>Awards/Recognition</w:t>
      </w:r>
    </w:p>
    <w:tbl>
      <w:tblPr>
        <w:tblStyle w:val="TableGrid"/>
        <w:tblW w:w="9828" w:type="dxa"/>
        <w:tblLook w:val="04A0"/>
      </w:tblPr>
      <w:tblGrid>
        <w:gridCol w:w="828"/>
        <w:gridCol w:w="9000"/>
      </w:tblGrid>
      <w:tr w:rsidR="00C03C01" w:rsidTr="00DC0D14">
        <w:tc>
          <w:tcPr>
            <w:tcW w:w="828" w:type="dxa"/>
          </w:tcPr>
          <w:p w:rsidR="00C03C01" w:rsidRPr="00A9684C" w:rsidRDefault="00C03C01">
            <w:pPr>
              <w:rPr>
                <w:rFonts w:cstheme="minorHAnsi"/>
                <w:sz w:val="24"/>
                <w:szCs w:val="24"/>
              </w:rPr>
            </w:pPr>
            <w:r w:rsidRPr="00A9684C">
              <w:rPr>
                <w:rFonts w:cstheme="minorHAnsi"/>
                <w:sz w:val="24"/>
                <w:szCs w:val="24"/>
              </w:rPr>
              <w:t>Sr.No.</w:t>
            </w:r>
          </w:p>
        </w:tc>
        <w:tc>
          <w:tcPr>
            <w:tcW w:w="9000" w:type="dxa"/>
          </w:tcPr>
          <w:p w:rsidR="00C03C01" w:rsidRPr="00A9684C" w:rsidRDefault="00C03C01">
            <w:pPr>
              <w:rPr>
                <w:rFonts w:cstheme="minorHAnsi"/>
                <w:sz w:val="24"/>
                <w:szCs w:val="24"/>
              </w:rPr>
            </w:pPr>
            <w:r w:rsidRPr="00A9684C">
              <w:rPr>
                <w:rFonts w:cstheme="minorHAnsi"/>
                <w:sz w:val="24"/>
                <w:szCs w:val="24"/>
              </w:rPr>
              <w:t>Particulars</w:t>
            </w:r>
          </w:p>
        </w:tc>
      </w:tr>
      <w:tr w:rsidR="00C03C01" w:rsidTr="00DC0D14">
        <w:tc>
          <w:tcPr>
            <w:tcW w:w="828" w:type="dxa"/>
          </w:tcPr>
          <w:p w:rsidR="00C03C01" w:rsidRPr="00A9684C" w:rsidRDefault="00C03C01">
            <w:pPr>
              <w:rPr>
                <w:rFonts w:cstheme="minorHAnsi"/>
                <w:sz w:val="24"/>
                <w:szCs w:val="24"/>
              </w:rPr>
            </w:pPr>
            <w:r w:rsidRPr="00A9684C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000" w:type="dxa"/>
          </w:tcPr>
          <w:p w:rsidR="00C03C01" w:rsidRPr="00A9684C" w:rsidRDefault="00C03C01">
            <w:pPr>
              <w:rPr>
                <w:rFonts w:cstheme="minorHAnsi"/>
                <w:sz w:val="24"/>
                <w:szCs w:val="24"/>
              </w:rPr>
            </w:pPr>
            <w:r w:rsidRPr="00A9684C">
              <w:rPr>
                <w:rFonts w:cstheme="minorHAnsi"/>
                <w:b/>
                <w:sz w:val="24"/>
                <w:szCs w:val="24"/>
              </w:rPr>
              <w:t>Oral presentation award</w:t>
            </w:r>
            <w:r w:rsidRPr="00A9684C">
              <w:rPr>
                <w:rFonts w:cstheme="minorHAnsi"/>
                <w:sz w:val="24"/>
                <w:szCs w:val="24"/>
              </w:rPr>
              <w:t xml:space="preserve"> at national Symposium (West Zone) on” Plant Pathology : Disease and Management for Sustainable Agriculture” jointly organized by  Vasantrao Naik Marathwada Krishi Vidyapeeth Parbhani and Swami Ramanand Teerth Marathwada University,Nanded during January 24-25,2015. </w:t>
            </w:r>
          </w:p>
        </w:tc>
      </w:tr>
      <w:tr w:rsidR="00C03C01" w:rsidTr="00DC0D14">
        <w:tc>
          <w:tcPr>
            <w:tcW w:w="828" w:type="dxa"/>
          </w:tcPr>
          <w:p w:rsidR="00C03C01" w:rsidRPr="00A9684C" w:rsidRDefault="00C03C01">
            <w:pPr>
              <w:rPr>
                <w:rFonts w:cstheme="minorHAnsi"/>
                <w:b/>
                <w:sz w:val="24"/>
                <w:szCs w:val="24"/>
              </w:rPr>
            </w:pPr>
            <w:r w:rsidRPr="00A9684C">
              <w:rPr>
                <w:rFonts w:cstheme="minorHAnsi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000" w:type="dxa"/>
          </w:tcPr>
          <w:p w:rsidR="00C03C01" w:rsidRPr="00A9684C" w:rsidRDefault="00C03C01">
            <w:pPr>
              <w:rPr>
                <w:rFonts w:cstheme="minorHAnsi"/>
                <w:b/>
                <w:sz w:val="24"/>
                <w:szCs w:val="24"/>
              </w:rPr>
            </w:pPr>
            <w:r w:rsidRPr="00A9684C">
              <w:rPr>
                <w:rFonts w:cstheme="minorHAnsi"/>
                <w:b/>
                <w:sz w:val="24"/>
                <w:szCs w:val="24"/>
              </w:rPr>
              <w:t>Poster presentation award</w:t>
            </w:r>
            <w:r w:rsidRPr="00A9684C">
              <w:rPr>
                <w:rFonts w:cstheme="minorHAnsi"/>
                <w:sz w:val="24"/>
                <w:szCs w:val="24"/>
              </w:rPr>
              <w:t xml:space="preserve"> at national Symposium (West Zone) on” Plant Pathology : Disease and Management for Sustainable Agriculture” jointly organized by  Vasantrao Naik Marathwada Krishi Vidyapeeth Parbhani and Swami Ramanand Teerth Marathwada University,Nanded during January 24-25,2015.</w:t>
            </w:r>
          </w:p>
        </w:tc>
      </w:tr>
      <w:tr w:rsidR="00C03C01" w:rsidTr="00DC0D14">
        <w:tc>
          <w:tcPr>
            <w:tcW w:w="828" w:type="dxa"/>
          </w:tcPr>
          <w:p w:rsidR="00C03C01" w:rsidRPr="00A9684C" w:rsidRDefault="00AB4FC1">
            <w:pPr>
              <w:rPr>
                <w:rFonts w:cstheme="minorHAnsi"/>
                <w:b/>
                <w:sz w:val="24"/>
                <w:szCs w:val="24"/>
              </w:rPr>
            </w:pPr>
            <w:r w:rsidRPr="00A9684C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9000" w:type="dxa"/>
          </w:tcPr>
          <w:p w:rsidR="00C03C01" w:rsidRPr="00A9684C" w:rsidRDefault="00AB4FC1" w:rsidP="00174075">
            <w:pPr>
              <w:rPr>
                <w:rFonts w:cstheme="minorHAnsi"/>
                <w:b/>
                <w:sz w:val="24"/>
                <w:szCs w:val="24"/>
              </w:rPr>
            </w:pPr>
            <w:r w:rsidRPr="00A9684C">
              <w:rPr>
                <w:rFonts w:cstheme="minorHAnsi"/>
                <w:b/>
                <w:sz w:val="24"/>
                <w:szCs w:val="24"/>
              </w:rPr>
              <w:t>Poster presentation award</w:t>
            </w:r>
            <w:r w:rsidRPr="00A9684C">
              <w:rPr>
                <w:rFonts w:cstheme="minorHAnsi"/>
                <w:sz w:val="24"/>
                <w:szCs w:val="24"/>
              </w:rPr>
              <w:t xml:space="preserve"> at</w:t>
            </w:r>
            <w:r w:rsidR="00174075">
              <w:rPr>
                <w:rFonts w:cstheme="minorHAnsi"/>
                <w:sz w:val="24"/>
                <w:szCs w:val="24"/>
              </w:rPr>
              <w:t xml:space="preserve"> national Symposium </w:t>
            </w:r>
            <w:r w:rsidRPr="00A9684C">
              <w:rPr>
                <w:rFonts w:cstheme="minorHAnsi"/>
                <w:sz w:val="24"/>
                <w:szCs w:val="24"/>
              </w:rPr>
              <w:t xml:space="preserve">on” </w:t>
            </w:r>
            <w:r w:rsidR="00174075">
              <w:rPr>
                <w:rFonts w:cstheme="minorHAnsi"/>
                <w:sz w:val="24"/>
                <w:szCs w:val="24"/>
              </w:rPr>
              <w:t xml:space="preserve"> Prospects in Diversity Management of the Diseases of Horticultural and Field Crops</w:t>
            </w:r>
            <w:r w:rsidRPr="00A9684C">
              <w:rPr>
                <w:rFonts w:cstheme="minorHAnsi"/>
                <w:sz w:val="24"/>
                <w:szCs w:val="24"/>
              </w:rPr>
              <w:t>” jointly organized by  Vasantrao Naik Marathwada Krishi Vidyapeeth Parbhani and</w:t>
            </w:r>
            <w:r w:rsidR="00174075">
              <w:rPr>
                <w:rFonts w:cstheme="minorHAnsi"/>
                <w:sz w:val="24"/>
                <w:szCs w:val="24"/>
              </w:rPr>
              <w:t xml:space="preserve"> Badrinarayan Barwale College,Jalna (M.S.)Dr.Babsaheb Ambedkar Marathwada University Aurangabad</w:t>
            </w:r>
            <w:r w:rsidR="00A73C61">
              <w:rPr>
                <w:rFonts w:cstheme="minorHAnsi"/>
                <w:sz w:val="24"/>
                <w:szCs w:val="24"/>
              </w:rPr>
              <w:t xml:space="preserve">  during November  28-29</w:t>
            </w:r>
            <w:r w:rsidRPr="00A9684C">
              <w:rPr>
                <w:rFonts w:cstheme="minorHAnsi"/>
                <w:sz w:val="24"/>
                <w:szCs w:val="24"/>
              </w:rPr>
              <w:t>,2015.</w:t>
            </w:r>
          </w:p>
        </w:tc>
      </w:tr>
      <w:tr w:rsidR="00C03C01" w:rsidTr="00DC0D14">
        <w:tc>
          <w:tcPr>
            <w:tcW w:w="828" w:type="dxa"/>
          </w:tcPr>
          <w:p w:rsidR="00C03C01" w:rsidRPr="00A9684C" w:rsidRDefault="00AB4FC1">
            <w:pPr>
              <w:rPr>
                <w:rFonts w:cstheme="minorHAnsi"/>
                <w:b/>
                <w:sz w:val="24"/>
                <w:szCs w:val="24"/>
              </w:rPr>
            </w:pPr>
            <w:r w:rsidRPr="00A9684C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9000" w:type="dxa"/>
          </w:tcPr>
          <w:p w:rsidR="00AB4FC1" w:rsidRPr="00A9684C" w:rsidRDefault="00AB4FC1" w:rsidP="00AB4FC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9684C">
              <w:rPr>
                <w:rFonts w:cstheme="minorHAnsi"/>
                <w:sz w:val="24"/>
                <w:szCs w:val="24"/>
              </w:rPr>
              <w:t xml:space="preserve">Popular article award Winner of </w:t>
            </w:r>
            <w:r w:rsidRPr="00A9684C">
              <w:rPr>
                <w:rFonts w:cstheme="minorHAnsi"/>
                <w:b/>
                <w:sz w:val="24"/>
                <w:szCs w:val="24"/>
              </w:rPr>
              <w:t>Baliraja : Late. Anatrao Randive Award -2010</w:t>
            </w:r>
            <w:r w:rsidR="004D55F0">
              <w:rPr>
                <w:rFonts w:cstheme="minorHAnsi"/>
                <w:sz w:val="24"/>
                <w:szCs w:val="24"/>
              </w:rPr>
              <w:t xml:space="preserve"> for  ‘Limbuwargiya Falzadanwaril Kidinche V</w:t>
            </w:r>
            <w:r w:rsidRPr="00A9684C">
              <w:rPr>
                <w:rFonts w:cstheme="minorHAnsi"/>
                <w:sz w:val="24"/>
                <w:szCs w:val="24"/>
              </w:rPr>
              <w:t>yawasthapan</w:t>
            </w:r>
            <w:r w:rsidRPr="00A9684C">
              <w:rPr>
                <w:rFonts w:cstheme="minorHAnsi"/>
                <w:b/>
                <w:sz w:val="24"/>
                <w:szCs w:val="24"/>
                <w:vertAlign w:val="superscript"/>
              </w:rPr>
              <w:t>,</w:t>
            </w:r>
          </w:p>
          <w:p w:rsidR="00C03C01" w:rsidRPr="00A9684C" w:rsidRDefault="00C03C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03C01" w:rsidTr="00DC0D14">
        <w:tc>
          <w:tcPr>
            <w:tcW w:w="828" w:type="dxa"/>
          </w:tcPr>
          <w:p w:rsidR="00C03C01" w:rsidRPr="00A9684C" w:rsidRDefault="00AB4FC1">
            <w:pPr>
              <w:rPr>
                <w:rFonts w:cstheme="minorHAnsi"/>
                <w:b/>
                <w:sz w:val="24"/>
                <w:szCs w:val="24"/>
              </w:rPr>
            </w:pPr>
            <w:r w:rsidRPr="00A9684C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9000" w:type="dxa"/>
          </w:tcPr>
          <w:p w:rsidR="00C03C01" w:rsidRPr="00A9684C" w:rsidRDefault="00AB4FC1">
            <w:pPr>
              <w:rPr>
                <w:rFonts w:cstheme="minorHAnsi"/>
                <w:b/>
                <w:sz w:val="24"/>
                <w:szCs w:val="24"/>
              </w:rPr>
            </w:pPr>
            <w:r w:rsidRPr="00A9684C">
              <w:rPr>
                <w:rFonts w:cstheme="minorHAnsi"/>
                <w:b/>
                <w:sz w:val="24"/>
                <w:szCs w:val="24"/>
              </w:rPr>
              <w:t xml:space="preserve">Best Writer Award for </w:t>
            </w:r>
            <w:r w:rsidR="004D55F0">
              <w:rPr>
                <w:rFonts w:cstheme="minorHAnsi"/>
                <w:sz w:val="24"/>
                <w:szCs w:val="24"/>
              </w:rPr>
              <w:t>Popular articles 2014 by</w:t>
            </w:r>
            <w:r w:rsidRPr="00A9684C">
              <w:rPr>
                <w:rFonts w:cstheme="minorHAnsi"/>
                <w:sz w:val="24"/>
                <w:szCs w:val="24"/>
              </w:rPr>
              <w:t xml:space="preserve">  Purva Krushidut</w:t>
            </w:r>
          </w:p>
        </w:tc>
      </w:tr>
      <w:tr w:rsidR="007E17FC" w:rsidTr="00DC0D14">
        <w:tc>
          <w:tcPr>
            <w:tcW w:w="9828" w:type="dxa"/>
            <w:gridSpan w:val="2"/>
          </w:tcPr>
          <w:p w:rsidR="007E17FC" w:rsidRPr="00A9684C" w:rsidRDefault="007E17FC">
            <w:pPr>
              <w:rPr>
                <w:rFonts w:cstheme="minorHAnsi"/>
                <w:b/>
                <w:sz w:val="24"/>
                <w:szCs w:val="24"/>
              </w:rPr>
            </w:pPr>
            <w:r w:rsidRPr="00A9684C">
              <w:rPr>
                <w:rFonts w:cstheme="minorHAnsi"/>
                <w:b/>
                <w:sz w:val="24"/>
                <w:szCs w:val="24"/>
              </w:rPr>
              <w:t>Membership</w:t>
            </w:r>
          </w:p>
        </w:tc>
      </w:tr>
      <w:tr w:rsidR="00C03C01" w:rsidTr="00DC0D14">
        <w:tc>
          <w:tcPr>
            <w:tcW w:w="828" w:type="dxa"/>
          </w:tcPr>
          <w:p w:rsidR="00C03C01" w:rsidRPr="00A9684C" w:rsidRDefault="007E17FC">
            <w:pPr>
              <w:rPr>
                <w:rFonts w:cstheme="minorHAnsi"/>
                <w:b/>
                <w:sz w:val="24"/>
                <w:szCs w:val="24"/>
              </w:rPr>
            </w:pPr>
            <w:r w:rsidRPr="00A9684C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9000" w:type="dxa"/>
          </w:tcPr>
          <w:p w:rsidR="00C03C01" w:rsidRPr="00A9684C" w:rsidRDefault="00867BDD">
            <w:pPr>
              <w:rPr>
                <w:rFonts w:cstheme="minorHAnsi"/>
                <w:sz w:val="24"/>
                <w:szCs w:val="24"/>
              </w:rPr>
            </w:pPr>
            <w:r w:rsidRPr="00A9684C">
              <w:rPr>
                <w:rFonts w:cstheme="minorHAnsi"/>
                <w:sz w:val="24"/>
                <w:szCs w:val="24"/>
              </w:rPr>
              <w:t>Life membership of the PKV Rsearch journal Dr.Panjabrao Deshmukh Krishi Vidyapeeth Akola.</w:t>
            </w:r>
          </w:p>
        </w:tc>
      </w:tr>
      <w:tr w:rsidR="00C03C01" w:rsidTr="00DC0D14">
        <w:tc>
          <w:tcPr>
            <w:tcW w:w="828" w:type="dxa"/>
          </w:tcPr>
          <w:p w:rsidR="00C03C01" w:rsidRPr="00A9684C" w:rsidRDefault="00867BDD">
            <w:pPr>
              <w:rPr>
                <w:rFonts w:cstheme="minorHAnsi"/>
                <w:b/>
                <w:sz w:val="24"/>
                <w:szCs w:val="24"/>
              </w:rPr>
            </w:pPr>
            <w:r w:rsidRPr="00A9684C">
              <w:rPr>
                <w:rFonts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9000" w:type="dxa"/>
          </w:tcPr>
          <w:p w:rsidR="00C03C01" w:rsidRPr="00A9684C" w:rsidRDefault="00867BDD">
            <w:pPr>
              <w:rPr>
                <w:rFonts w:cstheme="minorHAnsi"/>
                <w:b/>
                <w:sz w:val="24"/>
                <w:szCs w:val="24"/>
              </w:rPr>
            </w:pPr>
            <w:r w:rsidRPr="00A9684C">
              <w:rPr>
                <w:rFonts w:cstheme="minorHAnsi"/>
                <w:sz w:val="24"/>
                <w:szCs w:val="24"/>
              </w:rPr>
              <w:t>Life membership of Journal of Agriculture Research and technology college of Agriculture,Pune .</w:t>
            </w:r>
          </w:p>
        </w:tc>
      </w:tr>
      <w:tr w:rsidR="00C03C01" w:rsidTr="00DC0D14">
        <w:tc>
          <w:tcPr>
            <w:tcW w:w="828" w:type="dxa"/>
          </w:tcPr>
          <w:p w:rsidR="00C03C01" w:rsidRPr="00A9684C" w:rsidRDefault="00867BDD">
            <w:pPr>
              <w:rPr>
                <w:rFonts w:cstheme="minorHAnsi"/>
                <w:b/>
                <w:sz w:val="24"/>
                <w:szCs w:val="24"/>
              </w:rPr>
            </w:pPr>
            <w:r w:rsidRPr="00A9684C">
              <w:rPr>
                <w:rFonts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9000" w:type="dxa"/>
          </w:tcPr>
          <w:p w:rsidR="00C03C01" w:rsidRPr="00A9684C" w:rsidRDefault="00867BDD">
            <w:pPr>
              <w:rPr>
                <w:rFonts w:cstheme="minorHAnsi"/>
                <w:b/>
                <w:sz w:val="24"/>
                <w:szCs w:val="24"/>
              </w:rPr>
            </w:pPr>
            <w:r w:rsidRPr="00A9684C">
              <w:rPr>
                <w:rFonts w:cstheme="minorHAnsi"/>
                <w:sz w:val="24"/>
                <w:szCs w:val="24"/>
              </w:rPr>
              <w:t>Life membership of Plant protection association of Gujrat ,Anand Agriculture University Anand.</w:t>
            </w:r>
          </w:p>
        </w:tc>
      </w:tr>
      <w:tr w:rsidR="00867BDD" w:rsidTr="00DC0D14">
        <w:tc>
          <w:tcPr>
            <w:tcW w:w="828" w:type="dxa"/>
          </w:tcPr>
          <w:p w:rsidR="00867BDD" w:rsidRPr="00A9684C" w:rsidRDefault="00867BDD">
            <w:pPr>
              <w:rPr>
                <w:rFonts w:cstheme="minorHAnsi"/>
                <w:b/>
                <w:sz w:val="24"/>
                <w:szCs w:val="24"/>
              </w:rPr>
            </w:pPr>
            <w:r w:rsidRPr="00A9684C">
              <w:rPr>
                <w:rFonts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9000" w:type="dxa"/>
          </w:tcPr>
          <w:p w:rsidR="00867BDD" w:rsidRPr="00A9684C" w:rsidRDefault="00867BDD">
            <w:pPr>
              <w:rPr>
                <w:rFonts w:cstheme="minorHAnsi"/>
                <w:b/>
                <w:sz w:val="24"/>
                <w:szCs w:val="24"/>
              </w:rPr>
            </w:pPr>
            <w:r w:rsidRPr="00A9684C">
              <w:rPr>
                <w:rFonts w:cstheme="minorHAnsi"/>
                <w:sz w:val="24"/>
                <w:szCs w:val="24"/>
              </w:rPr>
              <w:t>Life membership of Plant protection association of India ,Hyderabad.</w:t>
            </w:r>
          </w:p>
        </w:tc>
      </w:tr>
      <w:tr w:rsidR="00867BDD" w:rsidTr="00DC0D14">
        <w:tc>
          <w:tcPr>
            <w:tcW w:w="828" w:type="dxa"/>
          </w:tcPr>
          <w:p w:rsidR="00867BDD" w:rsidRPr="00A9684C" w:rsidRDefault="00867BDD">
            <w:pPr>
              <w:rPr>
                <w:rFonts w:cstheme="minorHAnsi"/>
                <w:b/>
                <w:sz w:val="24"/>
                <w:szCs w:val="24"/>
              </w:rPr>
            </w:pPr>
            <w:r w:rsidRPr="00A9684C">
              <w:rPr>
                <w:rFonts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9000" w:type="dxa"/>
          </w:tcPr>
          <w:p w:rsidR="00867BDD" w:rsidRPr="00A9684C" w:rsidRDefault="00B15373">
            <w:pPr>
              <w:rPr>
                <w:rFonts w:cstheme="minorHAnsi"/>
                <w:sz w:val="24"/>
                <w:szCs w:val="24"/>
              </w:rPr>
            </w:pPr>
            <w:r w:rsidRPr="00A9684C">
              <w:rPr>
                <w:rFonts w:cstheme="minorHAnsi"/>
                <w:sz w:val="24"/>
                <w:szCs w:val="24"/>
              </w:rPr>
              <w:t>Annual membership of Indian society of Entomology Delhi.</w:t>
            </w:r>
          </w:p>
        </w:tc>
      </w:tr>
      <w:tr w:rsidR="00B660B3" w:rsidTr="00DC0D14">
        <w:tc>
          <w:tcPr>
            <w:tcW w:w="828" w:type="dxa"/>
          </w:tcPr>
          <w:p w:rsidR="00B660B3" w:rsidRPr="00A9684C" w:rsidRDefault="00B660B3">
            <w:pPr>
              <w:rPr>
                <w:rFonts w:cstheme="minorHAnsi"/>
                <w:b/>
                <w:sz w:val="24"/>
                <w:szCs w:val="24"/>
              </w:rPr>
            </w:pPr>
            <w:r w:rsidRPr="00A9684C">
              <w:rPr>
                <w:rFonts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9000" w:type="dxa"/>
          </w:tcPr>
          <w:p w:rsidR="00B660B3" w:rsidRPr="00A9684C" w:rsidRDefault="00B660B3" w:rsidP="00472921">
            <w:pPr>
              <w:rPr>
                <w:rFonts w:cstheme="minorHAnsi"/>
                <w:sz w:val="24"/>
                <w:szCs w:val="24"/>
              </w:rPr>
            </w:pPr>
            <w:r w:rsidRPr="00A9684C">
              <w:rPr>
                <w:rFonts w:cstheme="minorHAnsi"/>
                <w:sz w:val="24"/>
                <w:szCs w:val="24"/>
              </w:rPr>
              <w:t xml:space="preserve">Annual membership of </w:t>
            </w:r>
            <w:r w:rsidR="00472921" w:rsidRPr="00A9684C">
              <w:rPr>
                <w:rFonts w:cstheme="minorHAnsi"/>
                <w:sz w:val="24"/>
                <w:szCs w:val="24"/>
              </w:rPr>
              <w:t>Hind Agricultural</w:t>
            </w:r>
            <w:r w:rsidRPr="00A9684C">
              <w:rPr>
                <w:rFonts w:cstheme="minorHAnsi"/>
                <w:sz w:val="24"/>
                <w:szCs w:val="24"/>
              </w:rPr>
              <w:t xml:space="preserve"> society </w:t>
            </w:r>
            <w:r w:rsidR="00472921" w:rsidRPr="00A9684C">
              <w:rPr>
                <w:rFonts w:cstheme="minorHAnsi"/>
                <w:sz w:val="24"/>
                <w:szCs w:val="24"/>
              </w:rPr>
              <w:t>Muzafarnagar.</w:t>
            </w:r>
          </w:p>
        </w:tc>
      </w:tr>
    </w:tbl>
    <w:p w:rsidR="00525D6B" w:rsidRDefault="00525D6B">
      <w:pPr>
        <w:rPr>
          <w:rFonts w:ascii="Times New Roman" w:hAnsi="Times New Roman" w:cs="Times New Roman"/>
          <w:b/>
          <w:sz w:val="28"/>
          <w:szCs w:val="28"/>
        </w:rPr>
      </w:pPr>
    </w:p>
    <w:p w:rsidR="00DC0D14" w:rsidRDefault="00DC0D14">
      <w:pPr>
        <w:rPr>
          <w:rFonts w:ascii="Times New Roman" w:hAnsi="Times New Roman" w:cs="Times New Roman"/>
          <w:b/>
          <w:sz w:val="28"/>
          <w:szCs w:val="28"/>
        </w:rPr>
      </w:pPr>
    </w:p>
    <w:p w:rsidR="00F46F4E" w:rsidRDefault="00DC0D14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Refresher Course / Training</w:t>
      </w:r>
      <w:r w:rsidR="00F46F4E">
        <w:rPr>
          <w:rFonts w:ascii="Times New Roman"/>
          <w:b/>
          <w:sz w:val="24"/>
        </w:rPr>
        <w:t xml:space="preserve"> /</w:t>
      </w:r>
      <w:r w:rsidR="00F46F4E">
        <w:rPr>
          <w:rFonts w:ascii="Times New Roman"/>
          <w:b/>
          <w:spacing w:val="-10"/>
          <w:sz w:val="24"/>
        </w:rPr>
        <w:t xml:space="preserve"> </w:t>
      </w:r>
      <w:r w:rsidR="00D47012">
        <w:rPr>
          <w:rFonts w:ascii="Times New Roman"/>
          <w:b/>
          <w:sz w:val="24"/>
        </w:rPr>
        <w:t>Conference</w:t>
      </w:r>
    </w:p>
    <w:tbl>
      <w:tblPr>
        <w:tblStyle w:val="TableGrid"/>
        <w:tblW w:w="0" w:type="auto"/>
        <w:tblLook w:val="04A0"/>
      </w:tblPr>
      <w:tblGrid>
        <w:gridCol w:w="918"/>
        <w:gridCol w:w="5466"/>
        <w:gridCol w:w="3192"/>
      </w:tblGrid>
      <w:tr w:rsidR="00287A90" w:rsidRPr="009E254E" w:rsidTr="00287A90">
        <w:tc>
          <w:tcPr>
            <w:tcW w:w="918" w:type="dxa"/>
          </w:tcPr>
          <w:p w:rsidR="00287A90" w:rsidRPr="009E254E" w:rsidRDefault="00287A90">
            <w:pPr>
              <w:rPr>
                <w:rFonts w:ascii="Times New Roman"/>
                <w:bCs/>
                <w:sz w:val="24"/>
                <w:szCs w:val="24"/>
              </w:rPr>
            </w:pPr>
            <w:r w:rsidRPr="009E254E">
              <w:rPr>
                <w:rFonts w:ascii="Times New Roman"/>
                <w:bCs/>
                <w:sz w:val="24"/>
                <w:szCs w:val="24"/>
              </w:rPr>
              <w:t>Sr.no.</w:t>
            </w:r>
          </w:p>
        </w:tc>
        <w:tc>
          <w:tcPr>
            <w:tcW w:w="5466" w:type="dxa"/>
          </w:tcPr>
          <w:p w:rsidR="00287A90" w:rsidRPr="009E254E" w:rsidRDefault="00287A90">
            <w:pPr>
              <w:rPr>
                <w:rFonts w:ascii="Times New Roman"/>
                <w:bCs/>
                <w:sz w:val="24"/>
                <w:szCs w:val="24"/>
              </w:rPr>
            </w:pPr>
            <w:r w:rsidRPr="009E254E">
              <w:rPr>
                <w:rFonts w:ascii="Times New Roman" w:hAnsi="Times New Roman" w:cs="Times New Roman"/>
                <w:bCs/>
                <w:sz w:val="24"/>
                <w:szCs w:val="24"/>
              </w:rPr>
              <w:t>Particulars</w:t>
            </w:r>
          </w:p>
        </w:tc>
        <w:tc>
          <w:tcPr>
            <w:tcW w:w="3192" w:type="dxa"/>
          </w:tcPr>
          <w:p w:rsidR="00287A90" w:rsidRPr="009E254E" w:rsidRDefault="00287A90">
            <w:pPr>
              <w:rPr>
                <w:rFonts w:ascii="Times New Roman"/>
                <w:bCs/>
                <w:sz w:val="24"/>
                <w:szCs w:val="24"/>
              </w:rPr>
            </w:pPr>
            <w:r w:rsidRPr="009E254E">
              <w:rPr>
                <w:rFonts w:ascii="Times New Roman"/>
                <w:bCs/>
                <w:sz w:val="24"/>
                <w:szCs w:val="24"/>
              </w:rPr>
              <w:t>No.</w:t>
            </w:r>
          </w:p>
        </w:tc>
      </w:tr>
      <w:tr w:rsidR="00287A90" w:rsidRPr="009E254E" w:rsidTr="00287A90">
        <w:tc>
          <w:tcPr>
            <w:tcW w:w="918" w:type="dxa"/>
          </w:tcPr>
          <w:p w:rsidR="00287A90" w:rsidRPr="009E254E" w:rsidRDefault="00287A90">
            <w:pPr>
              <w:rPr>
                <w:rFonts w:ascii="Times New Roman"/>
                <w:bCs/>
                <w:sz w:val="24"/>
                <w:szCs w:val="24"/>
              </w:rPr>
            </w:pPr>
            <w:r w:rsidRPr="009E254E">
              <w:rPr>
                <w:rFonts w:asci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66" w:type="dxa"/>
          </w:tcPr>
          <w:p w:rsidR="00287A90" w:rsidRPr="009E254E" w:rsidRDefault="00287A90">
            <w:pPr>
              <w:rPr>
                <w:rFonts w:ascii="Times New Roman"/>
                <w:bCs/>
                <w:sz w:val="24"/>
                <w:szCs w:val="24"/>
              </w:rPr>
            </w:pPr>
            <w:r w:rsidRPr="009E254E">
              <w:rPr>
                <w:rFonts w:ascii="Times New Roman"/>
                <w:bCs/>
                <w:sz w:val="24"/>
                <w:szCs w:val="24"/>
              </w:rPr>
              <w:t>Refresher Course</w:t>
            </w:r>
          </w:p>
        </w:tc>
        <w:tc>
          <w:tcPr>
            <w:tcW w:w="3192" w:type="dxa"/>
          </w:tcPr>
          <w:p w:rsidR="00287A90" w:rsidRPr="009E254E" w:rsidRDefault="00287A90">
            <w:pPr>
              <w:rPr>
                <w:rFonts w:ascii="Times New Roman"/>
                <w:bCs/>
                <w:sz w:val="24"/>
                <w:szCs w:val="24"/>
              </w:rPr>
            </w:pPr>
            <w:r w:rsidRPr="009E254E">
              <w:rPr>
                <w:rFonts w:ascii="Times New Roman"/>
                <w:bCs/>
                <w:sz w:val="24"/>
                <w:szCs w:val="24"/>
              </w:rPr>
              <w:t>01</w:t>
            </w:r>
          </w:p>
        </w:tc>
      </w:tr>
      <w:tr w:rsidR="00287A90" w:rsidRPr="009E254E" w:rsidTr="00287A90">
        <w:tc>
          <w:tcPr>
            <w:tcW w:w="918" w:type="dxa"/>
          </w:tcPr>
          <w:p w:rsidR="00287A90" w:rsidRPr="009E254E" w:rsidRDefault="00287A90">
            <w:pPr>
              <w:rPr>
                <w:rFonts w:ascii="Times New Roman"/>
                <w:bCs/>
                <w:sz w:val="24"/>
                <w:szCs w:val="24"/>
              </w:rPr>
            </w:pPr>
            <w:r w:rsidRPr="009E254E">
              <w:rPr>
                <w:rFonts w:asci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66" w:type="dxa"/>
          </w:tcPr>
          <w:p w:rsidR="00287A90" w:rsidRPr="009E254E" w:rsidRDefault="00376039">
            <w:pPr>
              <w:rPr>
                <w:rFonts w:ascii="Times New Roman"/>
                <w:bCs/>
                <w:sz w:val="24"/>
                <w:szCs w:val="24"/>
              </w:rPr>
            </w:pPr>
            <w:r w:rsidRPr="009E254E">
              <w:rPr>
                <w:rFonts w:ascii="Times New Roman"/>
                <w:bCs/>
                <w:sz w:val="24"/>
                <w:szCs w:val="24"/>
              </w:rPr>
              <w:t>Training</w:t>
            </w:r>
          </w:p>
        </w:tc>
        <w:tc>
          <w:tcPr>
            <w:tcW w:w="3192" w:type="dxa"/>
          </w:tcPr>
          <w:p w:rsidR="00287A90" w:rsidRPr="009E254E" w:rsidRDefault="00287A90">
            <w:pPr>
              <w:rPr>
                <w:rFonts w:ascii="Times New Roman"/>
                <w:bCs/>
                <w:sz w:val="24"/>
                <w:szCs w:val="24"/>
              </w:rPr>
            </w:pPr>
            <w:r w:rsidRPr="009E254E">
              <w:rPr>
                <w:rFonts w:ascii="Times New Roman"/>
                <w:bCs/>
                <w:sz w:val="24"/>
                <w:szCs w:val="24"/>
              </w:rPr>
              <w:t>0</w:t>
            </w:r>
            <w:r w:rsidR="005B3D8E">
              <w:rPr>
                <w:rFonts w:ascii="Times New Roman"/>
                <w:bCs/>
                <w:sz w:val="24"/>
                <w:szCs w:val="24"/>
              </w:rPr>
              <w:t>5</w:t>
            </w:r>
          </w:p>
        </w:tc>
      </w:tr>
      <w:tr w:rsidR="00287A90" w:rsidRPr="009E254E" w:rsidTr="00287A90">
        <w:tc>
          <w:tcPr>
            <w:tcW w:w="918" w:type="dxa"/>
          </w:tcPr>
          <w:p w:rsidR="00287A90" w:rsidRPr="009E254E" w:rsidRDefault="00287A90">
            <w:pPr>
              <w:rPr>
                <w:rFonts w:ascii="Times New Roman"/>
                <w:bCs/>
                <w:sz w:val="24"/>
                <w:szCs w:val="24"/>
              </w:rPr>
            </w:pPr>
            <w:r w:rsidRPr="009E254E">
              <w:rPr>
                <w:rFonts w:asci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66" w:type="dxa"/>
          </w:tcPr>
          <w:p w:rsidR="00287A90" w:rsidRPr="009E254E" w:rsidRDefault="00376039">
            <w:pPr>
              <w:rPr>
                <w:rFonts w:ascii="Times New Roman"/>
                <w:bCs/>
                <w:sz w:val="24"/>
                <w:szCs w:val="24"/>
              </w:rPr>
            </w:pPr>
            <w:r w:rsidRPr="009E254E">
              <w:rPr>
                <w:rFonts w:ascii="Times New Roman"/>
                <w:bCs/>
                <w:sz w:val="24"/>
                <w:szCs w:val="24"/>
              </w:rPr>
              <w:t>Conference</w:t>
            </w:r>
          </w:p>
        </w:tc>
        <w:tc>
          <w:tcPr>
            <w:tcW w:w="3192" w:type="dxa"/>
          </w:tcPr>
          <w:p w:rsidR="00287A90" w:rsidRPr="009E254E" w:rsidRDefault="00287A90">
            <w:pPr>
              <w:rPr>
                <w:rFonts w:ascii="Times New Roman"/>
                <w:bCs/>
                <w:sz w:val="24"/>
                <w:szCs w:val="24"/>
              </w:rPr>
            </w:pPr>
            <w:r w:rsidRPr="009E254E">
              <w:rPr>
                <w:rFonts w:ascii="Times New Roman"/>
                <w:bCs/>
                <w:sz w:val="24"/>
                <w:szCs w:val="24"/>
              </w:rPr>
              <w:t>0</w:t>
            </w:r>
            <w:r w:rsidR="005B3D8E">
              <w:rPr>
                <w:rFonts w:ascii="Times New Roman"/>
                <w:bCs/>
                <w:sz w:val="24"/>
                <w:szCs w:val="24"/>
              </w:rPr>
              <w:t>7</w:t>
            </w:r>
          </w:p>
        </w:tc>
      </w:tr>
    </w:tbl>
    <w:p w:rsidR="00F46F4E" w:rsidRDefault="00F46F4E">
      <w:pPr>
        <w:rPr>
          <w:rFonts w:ascii="Times New Roman" w:hAnsi="Times New Roman" w:cs="Times New Roman"/>
          <w:b/>
          <w:sz w:val="28"/>
          <w:szCs w:val="28"/>
        </w:rPr>
      </w:pPr>
    </w:p>
    <w:p w:rsidR="00012729" w:rsidRDefault="000127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Publications</w:t>
      </w:r>
    </w:p>
    <w:tbl>
      <w:tblPr>
        <w:tblStyle w:val="TableGrid"/>
        <w:tblW w:w="0" w:type="auto"/>
        <w:tblLook w:val="04A0"/>
      </w:tblPr>
      <w:tblGrid>
        <w:gridCol w:w="1188"/>
        <w:gridCol w:w="4770"/>
        <w:gridCol w:w="3618"/>
      </w:tblGrid>
      <w:tr w:rsidR="00012729" w:rsidTr="00376039">
        <w:tc>
          <w:tcPr>
            <w:tcW w:w="1188" w:type="dxa"/>
          </w:tcPr>
          <w:p w:rsidR="00012729" w:rsidRDefault="00012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Sr.No.</w:t>
            </w:r>
          </w:p>
        </w:tc>
        <w:tc>
          <w:tcPr>
            <w:tcW w:w="4770" w:type="dxa"/>
          </w:tcPr>
          <w:p w:rsidR="00012729" w:rsidRDefault="00012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Particulars</w:t>
            </w:r>
          </w:p>
        </w:tc>
        <w:tc>
          <w:tcPr>
            <w:tcW w:w="3618" w:type="dxa"/>
          </w:tcPr>
          <w:p w:rsidR="00012729" w:rsidRDefault="00012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</w:tr>
      <w:tr w:rsidR="00012729" w:rsidTr="00376039">
        <w:tc>
          <w:tcPr>
            <w:tcW w:w="1188" w:type="dxa"/>
          </w:tcPr>
          <w:p w:rsidR="00012729" w:rsidRPr="009E254E" w:rsidRDefault="00012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54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70" w:type="dxa"/>
          </w:tcPr>
          <w:p w:rsidR="00012729" w:rsidRPr="009E254E" w:rsidRDefault="0001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E">
              <w:rPr>
                <w:rFonts w:ascii="Times New Roman" w:hAnsi="Times New Roman" w:cs="Times New Roman"/>
                <w:sz w:val="24"/>
                <w:szCs w:val="24"/>
              </w:rPr>
              <w:t>Research Article</w:t>
            </w:r>
          </w:p>
        </w:tc>
        <w:tc>
          <w:tcPr>
            <w:tcW w:w="3618" w:type="dxa"/>
          </w:tcPr>
          <w:p w:rsidR="00012729" w:rsidRPr="009E254E" w:rsidRDefault="00A93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096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12729" w:rsidRPr="009E254E" w:rsidTr="00376039">
        <w:tc>
          <w:tcPr>
            <w:tcW w:w="1188" w:type="dxa"/>
          </w:tcPr>
          <w:p w:rsidR="00012729" w:rsidRPr="009E254E" w:rsidRDefault="00012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54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70" w:type="dxa"/>
          </w:tcPr>
          <w:p w:rsidR="00012729" w:rsidRPr="009E254E" w:rsidRDefault="00012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54E">
              <w:rPr>
                <w:rFonts w:ascii="Times New Roman"/>
                <w:sz w:val="24"/>
                <w:szCs w:val="24"/>
              </w:rPr>
              <w:t>Conference /</w:t>
            </w:r>
            <w:r w:rsidRPr="009E254E">
              <w:rPr>
                <w:rFonts w:ascii="Times New Roman"/>
                <w:spacing w:val="-9"/>
                <w:sz w:val="24"/>
                <w:szCs w:val="24"/>
              </w:rPr>
              <w:t xml:space="preserve"> </w:t>
            </w:r>
            <w:r w:rsidRPr="009E254E">
              <w:rPr>
                <w:rFonts w:ascii="Times New Roman"/>
                <w:sz w:val="24"/>
                <w:szCs w:val="24"/>
              </w:rPr>
              <w:t>Tech.Publication</w:t>
            </w:r>
          </w:p>
        </w:tc>
        <w:tc>
          <w:tcPr>
            <w:tcW w:w="3618" w:type="dxa"/>
          </w:tcPr>
          <w:p w:rsidR="00012729" w:rsidRPr="009E254E" w:rsidRDefault="0027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54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  <w:tr w:rsidR="00012729" w:rsidRPr="009E254E" w:rsidTr="00376039">
        <w:tc>
          <w:tcPr>
            <w:tcW w:w="1188" w:type="dxa"/>
          </w:tcPr>
          <w:p w:rsidR="00012729" w:rsidRPr="009E254E" w:rsidRDefault="00012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54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70" w:type="dxa"/>
          </w:tcPr>
          <w:p w:rsidR="00012729" w:rsidRPr="009E254E" w:rsidRDefault="00012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54E">
              <w:rPr>
                <w:rFonts w:ascii="Times New Roman"/>
                <w:sz w:val="24"/>
                <w:szCs w:val="24"/>
              </w:rPr>
              <w:t>Folder or Popular</w:t>
            </w:r>
            <w:r w:rsidRPr="009E254E">
              <w:rPr>
                <w:rFonts w:ascii="Times New Roman"/>
                <w:spacing w:val="-11"/>
                <w:sz w:val="24"/>
                <w:szCs w:val="24"/>
              </w:rPr>
              <w:t xml:space="preserve"> </w:t>
            </w:r>
            <w:r w:rsidRPr="009E254E">
              <w:rPr>
                <w:rFonts w:ascii="Times New Roman"/>
                <w:sz w:val="24"/>
                <w:szCs w:val="24"/>
              </w:rPr>
              <w:t>articles</w:t>
            </w:r>
          </w:p>
        </w:tc>
        <w:tc>
          <w:tcPr>
            <w:tcW w:w="3618" w:type="dxa"/>
          </w:tcPr>
          <w:p w:rsidR="00012729" w:rsidRPr="009E254E" w:rsidRDefault="00012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54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012729" w:rsidRDefault="00012729">
      <w:pPr>
        <w:rPr>
          <w:rFonts w:ascii="Times New Roman" w:hAnsi="Times New Roman" w:cs="Times New Roman"/>
          <w:b/>
          <w:sz w:val="28"/>
          <w:szCs w:val="28"/>
        </w:rPr>
      </w:pPr>
    </w:p>
    <w:p w:rsidR="00DC0D14" w:rsidRPr="00DC0D14" w:rsidRDefault="00DC0D14" w:rsidP="00DC0D14">
      <w:pPr>
        <w:ind w:left="270" w:hanging="270"/>
        <w:rPr>
          <w:rFonts w:ascii="Times New Roman" w:hAnsi="Times New Roman" w:cs="Times New Roman"/>
          <w:b/>
          <w:sz w:val="24"/>
          <w:szCs w:val="24"/>
        </w:rPr>
      </w:pPr>
    </w:p>
    <w:p w:rsidR="009C7459" w:rsidRDefault="009C7459">
      <w:pPr>
        <w:rPr>
          <w:rFonts w:ascii="Times New Roman"/>
          <w:b/>
          <w:sz w:val="28"/>
          <w:szCs w:val="28"/>
        </w:rPr>
      </w:pPr>
      <w:r w:rsidRPr="009C7459">
        <w:rPr>
          <w:rFonts w:ascii="Times New Roman"/>
          <w:b/>
          <w:sz w:val="28"/>
          <w:szCs w:val="28"/>
        </w:rPr>
        <w:t>International</w:t>
      </w:r>
      <w:r w:rsidRPr="009C7459">
        <w:rPr>
          <w:rFonts w:ascii="Times New Roman"/>
          <w:b/>
          <w:spacing w:val="-5"/>
          <w:sz w:val="28"/>
          <w:szCs w:val="28"/>
        </w:rPr>
        <w:t xml:space="preserve"> </w:t>
      </w:r>
      <w:r w:rsidRPr="009C7459">
        <w:rPr>
          <w:rFonts w:ascii="Times New Roman"/>
          <w:b/>
          <w:sz w:val="28"/>
          <w:szCs w:val="28"/>
        </w:rPr>
        <w:t>Exposure</w:t>
      </w:r>
      <w:r w:rsidR="00A84F26">
        <w:rPr>
          <w:rFonts w:ascii="Times New Roman"/>
          <w:b/>
          <w:sz w:val="28"/>
          <w:szCs w:val="28"/>
        </w:rPr>
        <w:t>:02</w:t>
      </w:r>
    </w:p>
    <w:tbl>
      <w:tblPr>
        <w:tblStyle w:val="TableGrid"/>
        <w:tblW w:w="9558" w:type="dxa"/>
        <w:tblLook w:val="04A0"/>
      </w:tblPr>
      <w:tblGrid>
        <w:gridCol w:w="1188"/>
        <w:gridCol w:w="8370"/>
      </w:tblGrid>
      <w:tr w:rsidR="00274009" w:rsidTr="00274009">
        <w:tc>
          <w:tcPr>
            <w:tcW w:w="1188" w:type="dxa"/>
          </w:tcPr>
          <w:p w:rsidR="00274009" w:rsidRDefault="00274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Sr.no.</w:t>
            </w:r>
          </w:p>
        </w:tc>
        <w:tc>
          <w:tcPr>
            <w:tcW w:w="8370" w:type="dxa"/>
          </w:tcPr>
          <w:p w:rsidR="00274009" w:rsidRDefault="00274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Particular</w:t>
            </w:r>
          </w:p>
        </w:tc>
      </w:tr>
      <w:tr w:rsidR="00274009" w:rsidTr="00274009">
        <w:tc>
          <w:tcPr>
            <w:tcW w:w="1188" w:type="dxa"/>
          </w:tcPr>
          <w:p w:rsidR="00274009" w:rsidRPr="009E254E" w:rsidRDefault="002740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254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370" w:type="dxa"/>
          </w:tcPr>
          <w:p w:rsidR="00274009" w:rsidRPr="009E254E" w:rsidRDefault="0027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E">
              <w:rPr>
                <w:rFonts w:ascii="Times New Roman" w:hAnsi="Times New Roman" w:cs="Times New Roman"/>
                <w:sz w:val="24"/>
                <w:szCs w:val="24"/>
              </w:rPr>
              <w:t xml:space="preserve">The second International conference on Bio-Resource and </w:t>
            </w:r>
            <w:r w:rsidR="0035686C" w:rsidRPr="009E254E">
              <w:rPr>
                <w:rFonts w:ascii="Times New Roman" w:hAnsi="Times New Roman" w:cs="Times New Roman"/>
                <w:sz w:val="24"/>
                <w:szCs w:val="24"/>
              </w:rPr>
              <w:t>Stress Management held at PITSAU and ANGRAU, Hyderabad, TS,India during 07-10 January,2015.</w:t>
            </w:r>
          </w:p>
        </w:tc>
      </w:tr>
      <w:tr w:rsidR="009E254E" w:rsidTr="00274009">
        <w:tc>
          <w:tcPr>
            <w:tcW w:w="1188" w:type="dxa"/>
          </w:tcPr>
          <w:p w:rsidR="009E254E" w:rsidRPr="009E254E" w:rsidRDefault="009E25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254E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370" w:type="dxa"/>
          </w:tcPr>
          <w:p w:rsidR="009E254E" w:rsidRPr="009E254E" w:rsidRDefault="001F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Conference on Forestry and Sustainable Agriculture (ICFFSA) held at Pune on 20</w:t>
            </w:r>
            <w:r w:rsidRPr="001F3A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November 2016</w:t>
            </w:r>
          </w:p>
        </w:tc>
      </w:tr>
    </w:tbl>
    <w:p w:rsidR="009C7459" w:rsidRDefault="009C7459">
      <w:pPr>
        <w:rPr>
          <w:rFonts w:ascii="Times New Roman" w:hAnsi="Times New Roman" w:cs="Times New Roman"/>
          <w:b/>
          <w:sz w:val="28"/>
          <w:szCs w:val="28"/>
        </w:rPr>
      </w:pPr>
    </w:p>
    <w:p w:rsidR="001F26BA" w:rsidRDefault="00DD36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Research Projects :</w:t>
      </w:r>
    </w:p>
    <w:p w:rsidR="001F26BA" w:rsidRPr="00376039" w:rsidRDefault="001F26BA" w:rsidP="001F26BA">
      <w:pPr>
        <w:pStyle w:val="Footer"/>
        <w:rPr>
          <w:rFonts w:ascii="Times New Roman" w:hAnsi="Times New Roman" w:cs="Times New Roman"/>
          <w:bCs/>
          <w:sz w:val="24"/>
          <w:szCs w:val="24"/>
        </w:rPr>
      </w:pPr>
      <w:r w:rsidRPr="00376039">
        <w:rPr>
          <w:rFonts w:ascii="Times New Roman" w:hAnsi="Times New Roman" w:cs="Times New Roman"/>
          <w:bCs/>
          <w:sz w:val="24"/>
          <w:szCs w:val="24"/>
        </w:rPr>
        <w:t xml:space="preserve">Ph.D- “ Management of Insect Pests In Brinjal”               </w:t>
      </w:r>
    </w:p>
    <w:p w:rsidR="001F26BA" w:rsidRPr="00376039" w:rsidRDefault="001F26BA" w:rsidP="001F26BA">
      <w:pPr>
        <w:pStyle w:val="Footer"/>
        <w:rPr>
          <w:rFonts w:ascii="Times New Roman" w:hAnsi="Times New Roman" w:cs="Times New Roman"/>
          <w:bCs/>
          <w:sz w:val="24"/>
          <w:szCs w:val="24"/>
        </w:rPr>
      </w:pPr>
    </w:p>
    <w:p w:rsidR="001F26BA" w:rsidRDefault="001F26BA" w:rsidP="00F51120">
      <w:pPr>
        <w:pStyle w:val="Footer"/>
        <w:rPr>
          <w:rFonts w:ascii="Times New Roman" w:hAnsi="Times New Roman" w:cs="Times New Roman"/>
          <w:bCs/>
          <w:sz w:val="24"/>
          <w:szCs w:val="24"/>
        </w:rPr>
      </w:pPr>
      <w:r w:rsidRPr="00376039">
        <w:rPr>
          <w:rFonts w:ascii="Times New Roman" w:hAnsi="Times New Roman" w:cs="Times New Roman"/>
          <w:bCs/>
          <w:sz w:val="24"/>
          <w:szCs w:val="24"/>
        </w:rPr>
        <w:t xml:space="preserve">M.Sc.-“ Studies on Effect of Bt Cotton On Predominant Natural Enemies” .          </w:t>
      </w:r>
    </w:p>
    <w:p w:rsidR="00F51120" w:rsidRPr="00DD36D7" w:rsidRDefault="00F51120" w:rsidP="00F51120">
      <w:pPr>
        <w:pStyle w:val="Footer"/>
        <w:rPr>
          <w:rFonts w:ascii="Times New Roman" w:hAnsi="Times New Roman" w:cs="Times New Roman"/>
          <w:bCs/>
          <w:sz w:val="24"/>
          <w:szCs w:val="24"/>
        </w:rPr>
      </w:pPr>
    </w:p>
    <w:p w:rsidR="001F26BA" w:rsidRPr="00F51120" w:rsidRDefault="002D607B">
      <w:pPr>
        <w:rPr>
          <w:rFonts w:ascii="Times New Roman" w:hAnsi="Times New Roman" w:cs="Times New Roman"/>
          <w:b/>
          <w:sz w:val="24"/>
          <w:szCs w:val="24"/>
        </w:rPr>
      </w:pPr>
      <w:r w:rsidRPr="00F51120">
        <w:rPr>
          <w:rFonts w:ascii="Times New Roman" w:hAnsi="Times New Roman" w:cs="Times New Roman"/>
          <w:b/>
          <w:sz w:val="24"/>
          <w:szCs w:val="24"/>
        </w:rPr>
        <w:t>Trials Conducted</w:t>
      </w:r>
      <w:r w:rsidR="00376039" w:rsidRPr="00F51120">
        <w:rPr>
          <w:rFonts w:ascii="Times New Roman" w:hAnsi="Times New Roman" w:cs="Times New Roman"/>
          <w:b/>
          <w:sz w:val="24"/>
          <w:szCs w:val="24"/>
        </w:rPr>
        <w:t xml:space="preserve"> As Co-PI</w:t>
      </w:r>
    </w:p>
    <w:p w:rsidR="002D607B" w:rsidRPr="00492EDB" w:rsidRDefault="002D607B" w:rsidP="002D607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2EDB">
        <w:rPr>
          <w:rFonts w:ascii="Times New Roman" w:hAnsi="Times New Roman" w:cs="Times New Roman"/>
          <w:bCs/>
          <w:sz w:val="24"/>
          <w:szCs w:val="24"/>
        </w:rPr>
        <w:t>1. Screening of Promising safflower entries against aphids under Uniform pest nursery .</w:t>
      </w:r>
    </w:p>
    <w:p w:rsidR="002D607B" w:rsidRPr="00492EDB" w:rsidRDefault="002D607B" w:rsidP="002D607B">
      <w:pPr>
        <w:rPr>
          <w:rFonts w:ascii="Times New Roman" w:hAnsi="Times New Roman" w:cs="Times New Roman"/>
          <w:bCs/>
          <w:sz w:val="24"/>
          <w:szCs w:val="24"/>
        </w:rPr>
      </w:pPr>
      <w:r w:rsidRPr="00492EDB">
        <w:rPr>
          <w:rFonts w:ascii="Times New Roman" w:hAnsi="Times New Roman" w:cs="Times New Roman"/>
          <w:bCs/>
          <w:sz w:val="24"/>
          <w:szCs w:val="24"/>
        </w:rPr>
        <w:t>2. Evaluation of Promising/Elite entries for their Reaction to aphid tolerance.</w:t>
      </w:r>
    </w:p>
    <w:p w:rsidR="002D607B" w:rsidRPr="00492EDB" w:rsidRDefault="002D607B" w:rsidP="002D607B">
      <w:pPr>
        <w:rPr>
          <w:rFonts w:ascii="Times New Roman" w:hAnsi="Times New Roman" w:cs="Times New Roman"/>
          <w:bCs/>
          <w:sz w:val="24"/>
          <w:szCs w:val="24"/>
        </w:rPr>
      </w:pPr>
      <w:r w:rsidRPr="00492EDB">
        <w:rPr>
          <w:rFonts w:ascii="Times New Roman" w:hAnsi="Times New Roman" w:cs="Times New Roman"/>
          <w:bCs/>
          <w:sz w:val="24"/>
          <w:szCs w:val="24"/>
        </w:rPr>
        <w:t xml:space="preserve">3. Evaluation of high oil content safflower lines against aphids. </w:t>
      </w:r>
    </w:p>
    <w:p w:rsidR="002D607B" w:rsidRPr="00492EDB" w:rsidRDefault="002D607B" w:rsidP="002D607B">
      <w:pPr>
        <w:rPr>
          <w:rFonts w:ascii="Times New Roman" w:hAnsi="Times New Roman" w:cs="Times New Roman"/>
          <w:bCs/>
          <w:sz w:val="24"/>
          <w:szCs w:val="24"/>
        </w:rPr>
      </w:pPr>
      <w:r w:rsidRPr="00492EDB">
        <w:rPr>
          <w:rFonts w:ascii="Times New Roman" w:hAnsi="Times New Roman" w:cs="Times New Roman"/>
          <w:bCs/>
          <w:sz w:val="24"/>
          <w:szCs w:val="24"/>
        </w:rPr>
        <w:t xml:space="preserve">4. Integrated Management of Gujhia Weevil and other insect pests of safflower </w:t>
      </w:r>
    </w:p>
    <w:p w:rsidR="004D55F0" w:rsidRPr="00492EDB" w:rsidRDefault="00492EDB" w:rsidP="002D607B">
      <w:pP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mr-IN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mr-IN"/>
        </w:rPr>
        <w:t>5.</w:t>
      </w:r>
      <w:r w:rsidR="004D55F0" w:rsidRPr="00492ED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mr-IN"/>
        </w:rPr>
        <w:t>Agro-ecosystem analysis for major insect pests and beneficial organi</w:t>
      </w:r>
      <w:r w:rsidR="001519F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mr-IN"/>
        </w:rPr>
        <w:t xml:space="preserve">sms in </w:t>
      </w:r>
      <w:r w:rsidR="004D55F0" w:rsidRPr="00492ED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mr-IN"/>
        </w:rPr>
        <w:t>Sunflower</w:t>
      </w:r>
    </w:p>
    <w:p w:rsidR="004D55F0" w:rsidRPr="00492EDB" w:rsidRDefault="00492EDB" w:rsidP="002D607B">
      <w:pP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mr-IN"/>
        </w:rPr>
      </w:pPr>
      <w:r w:rsidRPr="00492ED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mr-IN"/>
        </w:rPr>
        <w:t>6.</w:t>
      </w:r>
      <w:r w:rsidR="004D55F0" w:rsidRPr="00492ED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mr-IN"/>
        </w:rPr>
        <w:t>Validation of promising germplasm against leaf hopper</w:t>
      </w:r>
    </w:p>
    <w:p w:rsidR="004D55F0" w:rsidRPr="00492EDB" w:rsidRDefault="00492EDB" w:rsidP="002D607B">
      <w:pP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mr-IN"/>
        </w:rPr>
      </w:pPr>
      <w:r w:rsidRPr="00492ED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mr-IN"/>
        </w:rPr>
        <w:t>7.</w:t>
      </w:r>
      <w:r w:rsidR="004D55F0" w:rsidRPr="00492ED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mr-IN"/>
        </w:rPr>
        <w:t>Evaluation of promising advanced lines against leaf hopper</w:t>
      </w:r>
    </w:p>
    <w:p w:rsidR="004D55F0" w:rsidRPr="00492EDB" w:rsidRDefault="00492EDB" w:rsidP="002D607B">
      <w:pPr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  <w:lang w:bidi="mr-IN"/>
        </w:rPr>
      </w:pPr>
      <w:r w:rsidRPr="00492ED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mr-IN"/>
        </w:rPr>
        <w:t>8.</w:t>
      </w:r>
      <w:r w:rsidR="004D55F0" w:rsidRPr="00492ED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mr-IN"/>
        </w:rPr>
        <w:t xml:space="preserve">Evaluation of entries of Initial Hybrid trial against major insect pest of sunflower in </w:t>
      </w:r>
      <w:r w:rsidR="004D55F0" w:rsidRPr="00492EDB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  <w:lang w:bidi="mr-IN"/>
        </w:rPr>
        <w:t>kharif.</w:t>
      </w:r>
    </w:p>
    <w:p w:rsidR="004D55F0" w:rsidRDefault="00492EDB" w:rsidP="00492EDB">
      <w:pPr>
        <w:spacing w:after="0"/>
        <w:ind w:left="270" w:hanging="270"/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  <w:lang w:bidi="mr-IN"/>
        </w:rPr>
      </w:pPr>
      <w:r w:rsidRPr="00492ED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mr-IN"/>
        </w:rPr>
        <w:t>9.</w:t>
      </w:r>
      <w:r w:rsidR="004D55F0" w:rsidRPr="002D607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mr-IN"/>
        </w:rPr>
        <w:t xml:space="preserve">Evaluation of entries of  Advanced Hybrid trial  against major insect pest of sunflower in </w:t>
      </w:r>
      <w:r w:rsidR="004D55F0" w:rsidRPr="002D607B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  <w:lang w:bidi="mr-IN"/>
        </w:rPr>
        <w:t>Kharif.</w:t>
      </w:r>
    </w:p>
    <w:p w:rsidR="004D55F0" w:rsidRDefault="00492EDB" w:rsidP="00492EDB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  <w:lang w:bidi="mr-IN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mr-IN"/>
        </w:rPr>
        <w:t>10.</w:t>
      </w:r>
      <w:r w:rsidR="004D55F0" w:rsidRPr="002D607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mr-IN"/>
        </w:rPr>
        <w:t xml:space="preserve">Evaluation of entries  against leaf hopper under Uniform Pest Nursery in </w:t>
      </w:r>
      <w:r w:rsidR="004D55F0" w:rsidRPr="002D607B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  <w:lang w:bidi="mr-IN"/>
        </w:rPr>
        <w:t>Kharif</w:t>
      </w:r>
      <w:r w:rsidR="004D55F0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  <w:lang w:bidi="mr-IN"/>
        </w:rPr>
        <w:t>.</w:t>
      </w:r>
    </w:p>
    <w:p w:rsidR="004D55F0" w:rsidRPr="002D607B" w:rsidRDefault="00492EDB" w:rsidP="00492E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mr-IN"/>
        </w:rPr>
        <w:t>11.</w:t>
      </w:r>
      <w:r w:rsidR="004D55F0" w:rsidRPr="002D607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mr-IN"/>
        </w:rPr>
        <w:t xml:space="preserve">Evaluation of entries of Initial Hybrid trial against major insect pest of sunflower in </w:t>
      </w:r>
      <w:r w:rsidR="004D55F0" w:rsidRPr="002D607B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  <w:lang w:bidi="mr-IN"/>
        </w:rPr>
        <w:t>rabi.</w:t>
      </w:r>
      <w:r w:rsidR="004D55F0" w:rsidRPr="002D607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mr-IN"/>
        </w:rPr>
        <w:t xml:space="preserve"> </w:t>
      </w:r>
      <w:r w:rsidR="004D55F0" w:rsidRPr="002D607B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  <w:lang w:bidi="mr-IN"/>
        </w:rPr>
        <w:t xml:space="preserve"> </w:t>
      </w:r>
    </w:p>
    <w:p w:rsidR="004D55F0" w:rsidRDefault="00492EDB" w:rsidP="001519F7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  <w:lang w:bidi="mr-IN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mr-IN"/>
        </w:rPr>
        <w:t>12.</w:t>
      </w:r>
      <w:r w:rsidR="004D55F0" w:rsidRPr="002D607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mr-IN"/>
        </w:rPr>
        <w:t xml:space="preserve">Evaluation of entries of  Advanced Hybrid trial  against major insect pest of sunflower in </w:t>
      </w:r>
      <w:r w:rsidR="004D55F0" w:rsidRPr="002D607B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  <w:lang w:bidi="mr-IN"/>
        </w:rPr>
        <w:t>rabi.</w:t>
      </w:r>
    </w:p>
    <w:p w:rsidR="004D55F0" w:rsidRDefault="00492EDB" w:rsidP="001519F7">
      <w:pPr>
        <w:spacing w:after="0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mr-IN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mr-IN"/>
        </w:rPr>
        <w:t>13.</w:t>
      </w:r>
      <w:r w:rsidR="004D55F0" w:rsidRPr="002D607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mr-IN"/>
        </w:rPr>
        <w:t xml:space="preserve">Incidence of Major Insect pests in Relation to Weather Factors during </w:t>
      </w:r>
      <w:r w:rsidR="004D55F0" w:rsidRPr="002D607B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  <w:lang w:bidi="mr-IN"/>
        </w:rPr>
        <w:t>Kharif</w:t>
      </w:r>
      <w:r w:rsidR="004D55F0" w:rsidRPr="002D607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mr-IN"/>
        </w:rPr>
        <w:t>.</w:t>
      </w:r>
    </w:p>
    <w:p w:rsidR="004D55F0" w:rsidRDefault="00492EDB" w:rsidP="002D60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mr-IN"/>
        </w:rPr>
        <w:t xml:space="preserve">14. </w:t>
      </w:r>
      <w:r w:rsidR="004D55F0" w:rsidRPr="002D607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mr-IN"/>
        </w:rPr>
        <w:t>Eco friendly management strategy for insect  pests and disease  of sunflower.</w:t>
      </w:r>
    </w:p>
    <w:p w:rsidR="002D607B" w:rsidRPr="002D607B" w:rsidRDefault="002D607B" w:rsidP="002D607B">
      <w:pPr>
        <w:rPr>
          <w:rFonts w:ascii="Times New Roman" w:hAnsi="Times New Roman" w:cs="Times New Roman"/>
          <w:b/>
          <w:sz w:val="24"/>
          <w:szCs w:val="24"/>
        </w:rPr>
      </w:pPr>
    </w:p>
    <w:p w:rsidR="002D607B" w:rsidRDefault="002D607B">
      <w:pPr>
        <w:rPr>
          <w:rFonts w:ascii="Times New Roman" w:hAnsi="Times New Roman" w:cs="Times New Roman"/>
          <w:b/>
          <w:sz w:val="28"/>
          <w:szCs w:val="28"/>
        </w:rPr>
      </w:pPr>
    </w:p>
    <w:p w:rsidR="00880FED" w:rsidRPr="009C7459" w:rsidRDefault="00880FED">
      <w:pPr>
        <w:rPr>
          <w:rFonts w:ascii="Times New Roman" w:hAnsi="Times New Roman" w:cs="Times New Roman"/>
          <w:b/>
          <w:sz w:val="28"/>
          <w:szCs w:val="28"/>
        </w:rPr>
      </w:pPr>
    </w:p>
    <w:sectPr w:rsidR="00880FED" w:rsidRPr="009C7459" w:rsidSect="00890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28B" w:rsidRDefault="00ED728B" w:rsidP="00472921">
      <w:pPr>
        <w:spacing w:after="0" w:line="240" w:lineRule="auto"/>
      </w:pPr>
      <w:r>
        <w:separator/>
      </w:r>
    </w:p>
  </w:endnote>
  <w:endnote w:type="continuationSeparator" w:id="1">
    <w:p w:rsidR="00ED728B" w:rsidRDefault="00ED728B" w:rsidP="00472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28B" w:rsidRDefault="00ED728B" w:rsidP="00472921">
      <w:pPr>
        <w:spacing w:after="0" w:line="240" w:lineRule="auto"/>
      </w:pPr>
      <w:r>
        <w:separator/>
      </w:r>
    </w:p>
  </w:footnote>
  <w:footnote w:type="continuationSeparator" w:id="1">
    <w:p w:rsidR="00ED728B" w:rsidRDefault="00ED728B" w:rsidP="00472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81E89"/>
    <w:multiLevelType w:val="hybridMultilevel"/>
    <w:tmpl w:val="B03C85FC"/>
    <w:lvl w:ilvl="0" w:tplc="0409000B">
      <w:start w:val="1"/>
      <w:numFmt w:val="bullet"/>
      <w:lvlText w:val=""/>
      <w:lvlJc w:val="left"/>
      <w:pPr>
        <w:ind w:left="40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79057758"/>
    <w:multiLevelType w:val="hybridMultilevel"/>
    <w:tmpl w:val="9FB8E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541D9"/>
    <w:multiLevelType w:val="hybridMultilevel"/>
    <w:tmpl w:val="E5242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0F2A"/>
    <w:rsid w:val="00012729"/>
    <w:rsid w:val="00094AD8"/>
    <w:rsid w:val="00096212"/>
    <w:rsid w:val="00132B87"/>
    <w:rsid w:val="001519F7"/>
    <w:rsid w:val="00174075"/>
    <w:rsid w:val="001905CC"/>
    <w:rsid w:val="001D4FDF"/>
    <w:rsid w:val="001F26BA"/>
    <w:rsid w:val="001F3A46"/>
    <w:rsid w:val="00220D91"/>
    <w:rsid w:val="0022599F"/>
    <w:rsid w:val="00253A4F"/>
    <w:rsid w:val="00260688"/>
    <w:rsid w:val="00274009"/>
    <w:rsid w:val="002832E2"/>
    <w:rsid w:val="00286BE9"/>
    <w:rsid w:val="00287A90"/>
    <w:rsid w:val="0029122B"/>
    <w:rsid w:val="002A322C"/>
    <w:rsid w:val="002D607B"/>
    <w:rsid w:val="002E5891"/>
    <w:rsid w:val="00307F67"/>
    <w:rsid w:val="00322B4C"/>
    <w:rsid w:val="003424DE"/>
    <w:rsid w:val="0035686C"/>
    <w:rsid w:val="00367223"/>
    <w:rsid w:val="00376039"/>
    <w:rsid w:val="003B796E"/>
    <w:rsid w:val="003C66EE"/>
    <w:rsid w:val="003E0F2A"/>
    <w:rsid w:val="003E5ACD"/>
    <w:rsid w:val="0041194B"/>
    <w:rsid w:val="00466DED"/>
    <w:rsid w:val="00472921"/>
    <w:rsid w:val="004814A1"/>
    <w:rsid w:val="00492EDB"/>
    <w:rsid w:val="00493095"/>
    <w:rsid w:val="004D55F0"/>
    <w:rsid w:val="0051062F"/>
    <w:rsid w:val="00516A87"/>
    <w:rsid w:val="00525D6B"/>
    <w:rsid w:val="00530152"/>
    <w:rsid w:val="00557675"/>
    <w:rsid w:val="005B3D8E"/>
    <w:rsid w:val="00626261"/>
    <w:rsid w:val="00627118"/>
    <w:rsid w:val="006341E9"/>
    <w:rsid w:val="006343F7"/>
    <w:rsid w:val="00644DB5"/>
    <w:rsid w:val="007135F9"/>
    <w:rsid w:val="0073706B"/>
    <w:rsid w:val="007747C4"/>
    <w:rsid w:val="007B00BE"/>
    <w:rsid w:val="007E17FC"/>
    <w:rsid w:val="0085340C"/>
    <w:rsid w:val="00867BDD"/>
    <w:rsid w:val="00880FED"/>
    <w:rsid w:val="008901D1"/>
    <w:rsid w:val="00890429"/>
    <w:rsid w:val="008D3E62"/>
    <w:rsid w:val="008F4C20"/>
    <w:rsid w:val="00941881"/>
    <w:rsid w:val="009563F1"/>
    <w:rsid w:val="00980466"/>
    <w:rsid w:val="009C7459"/>
    <w:rsid w:val="009E254E"/>
    <w:rsid w:val="009F088F"/>
    <w:rsid w:val="00A32179"/>
    <w:rsid w:val="00A73C61"/>
    <w:rsid w:val="00A84F26"/>
    <w:rsid w:val="00A93FF1"/>
    <w:rsid w:val="00A9684C"/>
    <w:rsid w:val="00A97DB6"/>
    <w:rsid w:val="00AB4FC1"/>
    <w:rsid w:val="00AE5B34"/>
    <w:rsid w:val="00AF0290"/>
    <w:rsid w:val="00B15373"/>
    <w:rsid w:val="00B2069D"/>
    <w:rsid w:val="00B42D51"/>
    <w:rsid w:val="00B45E17"/>
    <w:rsid w:val="00B660B3"/>
    <w:rsid w:val="00B72436"/>
    <w:rsid w:val="00B9405E"/>
    <w:rsid w:val="00BA7824"/>
    <w:rsid w:val="00BF280A"/>
    <w:rsid w:val="00BF5C42"/>
    <w:rsid w:val="00BF758E"/>
    <w:rsid w:val="00C03C01"/>
    <w:rsid w:val="00C663CB"/>
    <w:rsid w:val="00C72321"/>
    <w:rsid w:val="00CB5937"/>
    <w:rsid w:val="00CD7507"/>
    <w:rsid w:val="00D3404B"/>
    <w:rsid w:val="00D47012"/>
    <w:rsid w:val="00D97A08"/>
    <w:rsid w:val="00DC0D14"/>
    <w:rsid w:val="00DD36D7"/>
    <w:rsid w:val="00DD6C21"/>
    <w:rsid w:val="00DE1620"/>
    <w:rsid w:val="00E056D2"/>
    <w:rsid w:val="00E16C10"/>
    <w:rsid w:val="00E70EDB"/>
    <w:rsid w:val="00E735BB"/>
    <w:rsid w:val="00E74233"/>
    <w:rsid w:val="00EC3AEE"/>
    <w:rsid w:val="00ED728B"/>
    <w:rsid w:val="00ED73B5"/>
    <w:rsid w:val="00F17CC9"/>
    <w:rsid w:val="00F20F6D"/>
    <w:rsid w:val="00F46F4E"/>
    <w:rsid w:val="00F51120"/>
    <w:rsid w:val="00F62114"/>
    <w:rsid w:val="00FA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72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2921"/>
  </w:style>
  <w:style w:type="paragraph" w:styleId="Footer">
    <w:name w:val="footer"/>
    <w:basedOn w:val="Normal"/>
    <w:link w:val="FooterChar"/>
    <w:uiPriority w:val="99"/>
    <w:unhideWhenUsed/>
    <w:rsid w:val="00472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921"/>
  </w:style>
  <w:style w:type="paragraph" w:styleId="ListParagraph">
    <w:name w:val="List Paragraph"/>
    <w:basedOn w:val="Normal"/>
    <w:uiPriority w:val="34"/>
    <w:qFormat/>
    <w:rsid w:val="00F46F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  <w:style w:type="paragraph" w:customStyle="1" w:styleId="TableParagraph">
    <w:name w:val="Table Paragraph"/>
    <w:basedOn w:val="Normal"/>
    <w:uiPriority w:val="1"/>
    <w:qFormat/>
    <w:rsid w:val="002832E2"/>
    <w:pPr>
      <w:widowControl w:val="0"/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8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</dc:creator>
  <cp:keywords/>
  <dc:description/>
  <cp:lastModifiedBy>Windows User</cp:lastModifiedBy>
  <cp:revision>60</cp:revision>
  <dcterms:created xsi:type="dcterms:W3CDTF">2016-09-02T05:01:00Z</dcterms:created>
  <dcterms:modified xsi:type="dcterms:W3CDTF">2020-03-02T11:02:00Z</dcterms:modified>
</cp:coreProperties>
</file>